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CellMar>
          <w:left w:w="36" w:type="dxa"/>
          <w:right w:w="36" w:type="dxa"/>
        </w:tblCellMar>
        <w:tblLook w:val="0000" w:firstRow="0" w:lastRow="0" w:firstColumn="0" w:lastColumn="0" w:noHBand="0" w:noVBand="0"/>
      </w:tblPr>
      <w:tblGrid>
        <w:gridCol w:w="565"/>
        <w:gridCol w:w="6390"/>
        <w:gridCol w:w="1017"/>
        <w:gridCol w:w="534"/>
        <w:gridCol w:w="2409"/>
      </w:tblGrid>
      <w:tr w:rsidR="003C7AD8" w14:paraId="4FCB9189" w14:textId="77777777">
        <w:trPr>
          <w:cantSplit/>
        </w:trPr>
        <w:tc>
          <w:tcPr>
            <w:tcW w:w="565" w:type="dxa"/>
            <w:vMerge w:val="restart"/>
          </w:tcPr>
          <w:p w14:paraId="003CC7E8" w14:textId="77777777" w:rsidR="003C7AD8" w:rsidRDefault="003C7AD8">
            <w:pPr>
              <w:pStyle w:val="Header"/>
              <w:tabs>
                <w:tab w:val="clear" w:pos="4320"/>
                <w:tab w:val="clear" w:pos="8640"/>
              </w:tabs>
            </w:pPr>
          </w:p>
        </w:tc>
        <w:tc>
          <w:tcPr>
            <w:tcW w:w="6390" w:type="dxa"/>
          </w:tcPr>
          <w:p w14:paraId="36CDB74B" w14:textId="77777777" w:rsidR="003C7AD8" w:rsidRDefault="003C7AD8">
            <w:pPr>
              <w:tabs>
                <w:tab w:val="center" w:pos="4851"/>
              </w:tabs>
              <w:rPr>
                <w:rFonts w:ascii="Arial" w:hAnsi="Arial"/>
                <w:i/>
                <w:sz w:val="18"/>
              </w:rPr>
            </w:pPr>
            <w:r>
              <w:tab/>
            </w:r>
            <w:r>
              <w:rPr>
                <w:rFonts w:ascii="Arial" w:hAnsi="Arial"/>
                <w:i/>
                <w:sz w:val="18"/>
              </w:rPr>
              <w:t>ONTARIO</w:t>
            </w:r>
          </w:p>
        </w:tc>
        <w:tc>
          <w:tcPr>
            <w:tcW w:w="1017" w:type="dxa"/>
            <w:vMerge w:val="restart"/>
          </w:tcPr>
          <w:p w14:paraId="0CFD91F1" w14:textId="77777777" w:rsidR="003C7AD8" w:rsidRDefault="003C7AD8"/>
        </w:tc>
        <w:tc>
          <w:tcPr>
            <w:tcW w:w="2943" w:type="dxa"/>
            <w:gridSpan w:val="2"/>
            <w:tcBorders>
              <w:top w:val="single" w:sz="4" w:space="0" w:color="auto"/>
              <w:left w:val="single" w:sz="4" w:space="0" w:color="auto"/>
              <w:right w:val="single" w:sz="4" w:space="0" w:color="auto"/>
            </w:tcBorders>
          </w:tcPr>
          <w:p w14:paraId="76D4764E" w14:textId="77777777" w:rsidR="003C7AD8" w:rsidRDefault="003C7AD8">
            <w:pPr>
              <w:pStyle w:val="CustomNormal"/>
              <w:rPr>
                <w:sz w:val="18"/>
              </w:rPr>
            </w:pPr>
            <w:r>
              <w:rPr>
                <w:sz w:val="18"/>
              </w:rPr>
              <w:t>Court File Number</w:t>
            </w:r>
          </w:p>
        </w:tc>
      </w:tr>
      <w:tr w:rsidR="003C7AD8" w14:paraId="7BE38E63" w14:textId="77777777">
        <w:trPr>
          <w:cantSplit/>
        </w:trPr>
        <w:tc>
          <w:tcPr>
            <w:tcW w:w="565" w:type="dxa"/>
            <w:vMerge/>
          </w:tcPr>
          <w:p w14:paraId="4F9B10B5" w14:textId="77777777" w:rsidR="003C7AD8" w:rsidRDefault="003C7AD8">
            <w:bookmarkStart w:id="0" w:name="CourtName" w:colFirst="1" w:colLast="1"/>
            <w:bookmarkStart w:id="1" w:name="CourtFileNumber" w:colFirst="3" w:colLast="3"/>
          </w:p>
        </w:tc>
        <w:tc>
          <w:tcPr>
            <w:tcW w:w="6390" w:type="dxa"/>
            <w:tcBorders>
              <w:bottom w:val="single" w:sz="4" w:space="0" w:color="auto"/>
            </w:tcBorders>
          </w:tcPr>
          <w:p w14:paraId="0ADCC4BA" w14:textId="77777777" w:rsidR="003C7AD8" w:rsidRDefault="007612EB">
            <w:pPr>
              <w:pStyle w:val="BoxInputArea"/>
            </w:pPr>
            <w:r>
              <w:t>Superior Court of Justice, Family Court</w:t>
            </w:r>
          </w:p>
        </w:tc>
        <w:tc>
          <w:tcPr>
            <w:tcW w:w="1017" w:type="dxa"/>
            <w:vMerge/>
          </w:tcPr>
          <w:p w14:paraId="5273C64C" w14:textId="77777777" w:rsidR="003C7AD8" w:rsidRDefault="003C7AD8"/>
        </w:tc>
        <w:tc>
          <w:tcPr>
            <w:tcW w:w="2943" w:type="dxa"/>
            <w:gridSpan w:val="2"/>
            <w:tcBorders>
              <w:left w:val="single" w:sz="4" w:space="0" w:color="auto"/>
              <w:bottom w:val="single" w:sz="4" w:space="0" w:color="auto"/>
              <w:right w:val="single" w:sz="4" w:space="0" w:color="auto"/>
            </w:tcBorders>
          </w:tcPr>
          <w:p w14:paraId="3E8B2A53" w14:textId="77777777" w:rsidR="003C7AD8" w:rsidRDefault="003C7AD8">
            <w:pPr>
              <w:pStyle w:val="CFN"/>
              <w:jc w:val="center"/>
            </w:pPr>
          </w:p>
        </w:tc>
      </w:tr>
      <w:bookmarkEnd w:id="0"/>
      <w:bookmarkEnd w:id="1"/>
      <w:tr w:rsidR="003C7AD8" w14:paraId="51D48AA7" w14:textId="77777777">
        <w:trPr>
          <w:cantSplit/>
        </w:trPr>
        <w:tc>
          <w:tcPr>
            <w:tcW w:w="565" w:type="dxa"/>
            <w:vMerge/>
          </w:tcPr>
          <w:p w14:paraId="63DA5CCE" w14:textId="77777777" w:rsidR="003C7AD8" w:rsidRDefault="003C7AD8"/>
        </w:tc>
        <w:tc>
          <w:tcPr>
            <w:tcW w:w="6390" w:type="dxa"/>
          </w:tcPr>
          <w:p w14:paraId="4B2739F4" w14:textId="77777777" w:rsidR="003C7AD8" w:rsidRDefault="003C7AD8">
            <w:pPr>
              <w:spacing w:after="60"/>
              <w:jc w:val="center"/>
              <w:rPr>
                <w:rFonts w:ascii="Arial" w:hAnsi="Arial"/>
                <w:i/>
                <w:sz w:val="16"/>
              </w:rPr>
            </w:pPr>
            <w:r>
              <w:rPr>
                <w:rFonts w:ascii="Arial" w:hAnsi="Arial"/>
                <w:i/>
                <w:sz w:val="16"/>
              </w:rPr>
              <w:t>(Name of Court)</w:t>
            </w:r>
          </w:p>
        </w:tc>
        <w:tc>
          <w:tcPr>
            <w:tcW w:w="3960" w:type="dxa"/>
            <w:gridSpan w:val="3"/>
          </w:tcPr>
          <w:p w14:paraId="3AE72DCB" w14:textId="77777777" w:rsidR="003C7AD8" w:rsidRDefault="003C7AD8">
            <w:pPr>
              <w:pStyle w:val="CustomNormal"/>
              <w:jc w:val="right"/>
              <w:rPr>
                <w:sz w:val="22"/>
              </w:rPr>
            </w:pPr>
          </w:p>
        </w:tc>
      </w:tr>
      <w:tr w:rsidR="003C7AD8" w14:paraId="45585902" w14:textId="77777777">
        <w:trPr>
          <w:cantSplit/>
        </w:trPr>
        <w:tc>
          <w:tcPr>
            <w:tcW w:w="565" w:type="dxa"/>
            <w:vMerge w:val="restart"/>
          </w:tcPr>
          <w:p w14:paraId="61D81490" w14:textId="77777777" w:rsidR="003C7AD8" w:rsidRDefault="003C7AD8">
            <w:pPr>
              <w:pStyle w:val="CustomNormal"/>
              <w:rPr>
                <w:b/>
                <w:sz w:val="24"/>
              </w:rPr>
            </w:pPr>
            <w:bookmarkStart w:id="2" w:name="CourtAddress" w:colFirst="1" w:colLast="1"/>
            <w:r>
              <w:rPr>
                <w:b/>
                <w:sz w:val="24"/>
              </w:rPr>
              <w:t>at</w:t>
            </w:r>
          </w:p>
        </w:tc>
        <w:tc>
          <w:tcPr>
            <w:tcW w:w="6390" w:type="dxa"/>
            <w:tcBorders>
              <w:bottom w:val="single" w:sz="4" w:space="0" w:color="auto"/>
            </w:tcBorders>
            <w:vAlign w:val="bottom"/>
          </w:tcPr>
          <w:p w14:paraId="3999C7BB" w14:textId="77777777" w:rsidR="003C7AD8" w:rsidRDefault="007612EB">
            <w:pPr>
              <w:pStyle w:val="BoxInputArea"/>
            </w:pPr>
            <w:r>
              <w:t xml:space="preserve">75 </w:t>
            </w:r>
            <w:proofErr w:type="spellStart"/>
            <w:r>
              <w:t>Mulcaster</w:t>
            </w:r>
            <w:proofErr w:type="spellEnd"/>
            <w:r>
              <w:t xml:space="preserve"> Street, Barrie, Ontario, L4M 3P2</w:t>
            </w:r>
          </w:p>
        </w:tc>
        <w:tc>
          <w:tcPr>
            <w:tcW w:w="3960" w:type="dxa"/>
            <w:gridSpan w:val="3"/>
          </w:tcPr>
          <w:p w14:paraId="5B902E98" w14:textId="77777777" w:rsidR="003C7AD8" w:rsidRDefault="003C7AD8">
            <w:pPr>
              <w:pStyle w:val="CustomNormal"/>
              <w:jc w:val="right"/>
              <w:rPr>
                <w:sz w:val="24"/>
              </w:rPr>
            </w:pPr>
            <w:r>
              <w:rPr>
                <w:b/>
                <w:sz w:val="24"/>
              </w:rPr>
              <w:t>Form 14A: Affidavit (General)</w:t>
            </w:r>
          </w:p>
        </w:tc>
      </w:tr>
      <w:bookmarkEnd w:id="2"/>
      <w:tr w:rsidR="003C7AD8" w14:paraId="45AE1D34" w14:textId="77777777">
        <w:trPr>
          <w:cantSplit/>
        </w:trPr>
        <w:tc>
          <w:tcPr>
            <w:tcW w:w="565" w:type="dxa"/>
            <w:vMerge/>
          </w:tcPr>
          <w:p w14:paraId="695B68C2" w14:textId="77777777" w:rsidR="003C7AD8" w:rsidRDefault="003C7AD8"/>
        </w:tc>
        <w:tc>
          <w:tcPr>
            <w:tcW w:w="6390" w:type="dxa"/>
          </w:tcPr>
          <w:p w14:paraId="72CEBBCE" w14:textId="77777777" w:rsidR="003C7AD8" w:rsidRDefault="003C7AD8">
            <w:pPr>
              <w:pStyle w:val="CustomNormal"/>
              <w:spacing w:after="60"/>
              <w:jc w:val="center"/>
            </w:pPr>
            <w:r>
              <w:rPr>
                <w:i/>
                <w:sz w:val="16"/>
              </w:rPr>
              <w:t>(Court office address)</w:t>
            </w:r>
          </w:p>
        </w:tc>
        <w:tc>
          <w:tcPr>
            <w:tcW w:w="1551" w:type="dxa"/>
            <w:gridSpan w:val="2"/>
          </w:tcPr>
          <w:p w14:paraId="0007CC2B" w14:textId="77777777" w:rsidR="003C7AD8" w:rsidRDefault="003C7AD8">
            <w:pPr>
              <w:pStyle w:val="CustomNormal"/>
              <w:jc w:val="right"/>
              <w:rPr>
                <w:b/>
                <w:sz w:val="24"/>
              </w:rPr>
            </w:pPr>
            <w:r>
              <w:rPr>
                <w:b/>
                <w:sz w:val="24"/>
              </w:rPr>
              <w:t>dated</w:t>
            </w:r>
          </w:p>
        </w:tc>
        <w:tc>
          <w:tcPr>
            <w:tcW w:w="2409" w:type="dxa"/>
            <w:tcBorders>
              <w:bottom w:val="dashed" w:sz="2" w:space="0" w:color="auto"/>
            </w:tcBorders>
          </w:tcPr>
          <w:p w14:paraId="46304AB0" w14:textId="367CA557" w:rsidR="003C7AD8" w:rsidRDefault="00F27459">
            <w:pPr>
              <w:pStyle w:val="Dated"/>
            </w:pPr>
            <w:r>
              <w:t>June 1, 2021</w:t>
            </w:r>
          </w:p>
        </w:tc>
      </w:tr>
    </w:tbl>
    <w:p w14:paraId="43A31E25" w14:textId="77777777" w:rsidR="003C7AD8" w:rsidRDefault="003C7AD8"/>
    <w:tbl>
      <w:tblPr>
        <w:tblW w:w="10888" w:type="dxa"/>
        <w:tblInd w:w="-94" w:type="dxa"/>
        <w:tblLayout w:type="fixed"/>
        <w:tblCellMar>
          <w:left w:w="21" w:type="dxa"/>
          <w:right w:w="21" w:type="dxa"/>
        </w:tblCellMar>
        <w:tblLook w:val="0000" w:firstRow="0" w:lastRow="0" w:firstColumn="0" w:lastColumn="0" w:noHBand="0" w:noVBand="0"/>
      </w:tblPr>
      <w:tblGrid>
        <w:gridCol w:w="5400"/>
        <w:gridCol w:w="5488"/>
      </w:tblGrid>
      <w:tr w:rsidR="003C7AD8" w14:paraId="16057A71" w14:textId="77777777" w:rsidTr="00C86CF5">
        <w:trPr>
          <w:cantSplit/>
          <w:trHeight w:hRule="exact" w:val="280"/>
        </w:trPr>
        <w:tc>
          <w:tcPr>
            <w:tcW w:w="10888" w:type="dxa"/>
            <w:gridSpan w:val="2"/>
          </w:tcPr>
          <w:p w14:paraId="63C84B81" w14:textId="77777777" w:rsidR="003C7AD8" w:rsidRDefault="003C7AD8">
            <w:pPr>
              <w:pStyle w:val="FTBold12"/>
            </w:pPr>
            <w:r>
              <w:t>Applicant(s)</w:t>
            </w:r>
          </w:p>
        </w:tc>
      </w:tr>
      <w:tr w:rsidR="003C7AD8" w14:paraId="0E0642AA" w14:textId="77777777" w:rsidTr="00C86CF5">
        <w:trPr>
          <w:cantSplit/>
          <w:trHeight w:val="240"/>
        </w:trPr>
        <w:tc>
          <w:tcPr>
            <w:tcW w:w="5400" w:type="dxa"/>
            <w:tcBorders>
              <w:top w:val="single" w:sz="2" w:space="0" w:color="auto"/>
              <w:left w:val="single" w:sz="2" w:space="0" w:color="auto"/>
              <w:right w:val="single" w:sz="2" w:space="0" w:color="auto"/>
            </w:tcBorders>
          </w:tcPr>
          <w:p w14:paraId="6B370E13" w14:textId="77777777" w:rsidR="003C7AD8" w:rsidRDefault="003C7AD8">
            <w:pPr>
              <w:pStyle w:val="TableInstruction"/>
            </w:pPr>
            <w:r>
              <w:t xml:space="preserve">Full legal name &amp; address for service — street &amp; number, municipality, postal code, telephone &amp; fax </w:t>
            </w:r>
            <w:proofErr w:type="gramStart"/>
            <w:r>
              <w:t>numbers</w:t>
            </w:r>
            <w:proofErr w:type="gramEnd"/>
            <w:r>
              <w:t xml:space="preserve"> and e</w:t>
            </w:r>
            <w:r>
              <w:noBreakHyphen/>
              <w:t>mail address (if any).</w:t>
            </w:r>
          </w:p>
        </w:tc>
        <w:tc>
          <w:tcPr>
            <w:tcW w:w="5488" w:type="dxa"/>
            <w:tcBorders>
              <w:top w:val="single" w:sz="2" w:space="0" w:color="auto"/>
              <w:left w:val="nil"/>
              <w:right w:val="single" w:sz="2" w:space="0" w:color="auto"/>
            </w:tcBorders>
          </w:tcPr>
          <w:p w14:paraId="3A23E49E" w14:textId="77777777" w:rsidR="003C7AD8" w:rsidRDefault="003C7AD8">
            <w:pPr>
              <w:pStyle w:val="TableInstruction"/>
            </w:pPr>
            <w:r>
              <w:t xml:space="preserve">Lawyer’s name &amp; address — street &amp; number, municipality, postal code, telephone &amp; fax </w:t>
            </w:r>
            <w:proofErr w:type="gramStart"/>
            <w:r>
              <w:t>numbers</w:t>
            </w:r>
            <w:proofErr w:type="gramEnd"/>
            <w:r>
              <w:t xml:space="preserve"> and e</w:t>
            </w:r>
            <w:r>
              <w:noBreakHyphen/>
              <w:t>mail address (if any).</w:t>
            </w:r>
          </w:p>
        </w:tc>
      </w:tr>
      <w:tr w:rsidR="003C7AD8" w14:paraId="2E07EDA2" w14:textId="77777777" w:rsidTr="00C86CF5">
        <w:tc>
          <w:tcPr>
            <w:tcW w:w="5400" w:type="dxa"/>
            <w:tcBorders>
              <w:left w:val="single" w:sz="2" w:space="0" w:color="auto"/>
              <w:bottom w:val="single" w:sz="2" w:space="0" w:color="auto"/>
              <w:right w:val="single" w:sz="2" w:space="0" w:color="auto"/>
            </w:tcBorders>
          </w:tcPr>
          <w:p w14:paraId="21382F41" w14:textId="77777777" w:rsidR="007612EB" w:rsidRDefault="007612EB">
            <w:pPr>
              <w:pStyle w:val="BoxInputArea"/>
            </w:pPr>
            <w:bookmarkStart w:id="3" w:name="AppInfo" w:colFirst="0" w:colLast="0"/>
            <w:bookmarkStart w:id="4" w:name="AppLawyerInfo" w:colFirst="1" w:colLast="1"/>
            <w:r>
              <w:t>James Robert Gowan</w:t>
            </w:r>
          </w:p>
          <w:p w14:paraId="03798CA3" w14:textId="77777777" w:rsidR="007612EB" w:rsidRDefault="007612EB">
            <w:pPr>
              <w:pStyle w:val="BoxInputArea"/>
            </w:pPr>
            <w:r>
              <w:t xml:space="preserve">338 </w:t>
            </w:r>
            <w:proofErr w:type="spellStart"/>
            <w:r>
              <w:t>Sunnidale</w:t>
            </w:r>
            <w:proofErr w:type="spellEnd"/>
            <w:r>
              <w:t xml:space="preserve"> Road</w:t>
            </w:r>
          </w:p>
          <w:p w14:paraId="6914E948" w14:textId="77777777" w:rsidR="007612EB" w:rsidRDefault="007612EB">
            <w:pPr>
              <w:pStyle w:val="BoxInputArea"/>
            </w:pPr>
            <w:r>
              <w:t>Barrie, Ontario</w:t>
            </w:r>
          </w:p>
          <w:p w14:paraId="62466577" w14:textId="77777777" w:rsidR="007612EB" w:rsidRDefault="007612EB">
            <w:pPr>
              <w:pStyle w:val="BoxInputArea"/>
            </w:pPr>
            <w:r>
              <w:t>L4M 4S4</w:t>
            </w:r>
          </w:p>
          <w:p w14:paraId="41AF7F2A" w14:textId="77777777" w:rsidR="003C7AD8" w:rsidRDefault="007612EB">
            <w:pPr>
              <w:pStyle w:val="BoxInputArea"/>
            </w:pPr>
            <w:r>
              <w:t>Tel: (705) 309-5555</w:t>
            </w:r>
          </w:p>
        </w:tc>
        <w:tc>
          <w:tcPr>
            <w:tcW w:w="5488" w:type="dxa"/>
            <w:tcBorders>
              <w:left w:val="nil"/>
              <w:bottom w:val="single" w:sz="2" w:space="0" w:color="auto"/>
              <w:right w:val="single" w:sz="2" w:space="0" w:color="auto"/>
            </w:tcBorders>
          </w:tcPr>
          <w:p w14:paraId="04AE4E8B" w14:textId="77777777" w:rsidR="003C7AD8" w:rsidRDefault="003C7AD8">
            <w:pPr>
              <w:pStyle w:val="BoxInputArea"/>
            </w:pPr>
          </w:p>
        </w:tc>
      </w:tr>
      <w:bookmarkEnd w:id="3"/>
      <w:bookmarkEnd w:id="4"/>
      <w:tr w:rsidR="003C7AD8" w14:paraId="4A261D87" w14:textId="77777777" w:rsidTr="00C86CF5">
        <w:trPr>
          <w:cantSplit/>
          <w:trHeight w:val="240"/>
        </w:trPr>
        <w:tc>
          <w:tcPr>
            <w:tcW w:w="10888" w:type="dxa"/>
            <w:gridSpan w:val="2"/>
          </w:tcPr>
          <w:p w14:paraId="0134301B" w14:textId="77777777" w:rsidR="003C7AD8" w:rsidRDefault="003C7AD8">
            <w:pPr>
              <w:pStyle w:val="FTBold12"/>
              <w:spacing w:before="160"/>
            </w:pPr>
            <w:r>
              <w:t>Respondent(s)</w:t>
            </w:r>
          </w:p>
        </w:tc>
      </w:tr>
      <w:tr w:rsidR="003C7AD8" w14:paraId="7719BC2E" w14:textId="77777777" w:rsidTr="00C86CF5">
        <w:trPr>
          <w:cantSplit/>
          <w:trHeight w:val="240"/>
        </w:trPr>
        <w:tc>
          <w:tcPr>
            <w:tcW w:w="5400" w:type="dxa"/>
            <w:tcBorders>
              <w:top w:val="single" w:sz="2" w:space="0" w:color="auto"/>
              <w:left w:val="single" w:sz="2" w:space="0" w:color="auto"/>
              <w:right w:val="single" w:sz="2" w:space="0" w:color="auto"/>
            </w:tcBorders>
          </w:tcPr>
          <w:p w14:paraId="334793D8" w14:textId="77777777" w:rsidR="003C7AD8" w:rsidRDefault="003C7AD8">
            <w:pPr>
              <w:pStyle w:val="TableInstruction"/>
            </w:pPr>
            <w:r>
              <w:t xml:space="preserve">Full legal name &amp; address for service — street &amp; number, municipality, postal code, telephone &amp; fax </w:t>
            </w:r>
            <w:proofErr w:type="gramStart"/>
            <w:r>
              <w:t>numbers</w:t>
            </w:r>
            <w:proofErr w:type="gramEnd"/>
            <w:r>
              <w:t xml:space="preserve"> and e</w:t>
            </w:r>
            <w:r>
              <w:noBreakHyphen/>
              <w:t>mail address (if any).</w:t>
            </w:r>
          </w:p>
        </w:tc>
        <w:tc>
          <w:tcPr>
            <w:tcW w:w="5488" w:type="dxa"/>
            <w:tcBorders>
              <w:top w:val="single" w:sz="2" w:space="0" w:color="auto"/>
              <w:left w:val="nil"/>
              <w:right w:val="single" w:sz="2" w:space="0" w:color="auto"/>
            </w:tcBorders>
          </w:tcPr>
          <w:p w14:paraId="5BFF9591" w14:textId="77777777" w:rsidR="003C7AD8" w:rsidRDefault="003C7AD8">
            <w:pPr>
              <w:pStyle w:val="TableInstruction"/>
            </w:pPr>
            <w:r>
              <w:t xml:space="preserve">Lawyer’s name &amp; address — street &amp; number, municipality, postal code, telephone &amp; fax </w:t>
            </w:r>
            <w:proofErr w:type="gramStart"/>
            <w:r>
              <w:t>numbers</w:t>
            </w:r>
            <w:proofErr w:type="gramEnd"/>
            <w:r>
              <w:t xml:space="preserve"> and e</w:t>
            </w:r>
            <w:r>
              <w:noBreakHyphen/>
              <w:t>mail address (if any).</w:t>
            </w:r>
          </w:p>
        </w:tc>
      </w:tr>
      <w:tr w:rsidR="003C7AD8" w14:paraId="54E92E4C" w14:textId="77777777" w:rsidTr="00C86CF5">
        <w:tc>
          <w:tcPr>
            <w:tcW w:w="5400" w:type="dxa"/>
            <w:tcBorders>
              <w:left w:val="single" w:sz="2" w:space="0" w:color="auto"/>
              <w:bottom w:val="single" w:sz="2" w:space="0" w:color="auto"/>
              <w:right w:val="single" w:sz="2" w:space="0" w:color="auto"/>
            </w:tcBorders>
          </w:tcPr>
          <w:p w14:paraId="31552F1E" w14:textId="77777777" w:rsidR="007612EB" w:rsidRDefault="007612EB">
            <w:pPr>
              <w:pStyle w:val="BoxInputArea"/>
            </w:pPr>
            <w:bookmarkStart w:id="5" w:name="RespInfo" w:colFirst="0" w:colLast="0"/>
            <w:bookmarkStart w:id="6" w:name="RespLawyerInfo" w:colFirst="1" w:colLast="1"/>
            <w:r>
              <w:t>Anne Ardagh Gowan</w:t>
            </w:r>
          </w:p>
          <w:p w14:paraId="2BFD55DC" w14:textId="77777777" w:rsidR="007612EB" w:rsidRDefault="007612EB">
            <w:pPr>
              <w:pStyle w:val="BoxInputArea"/>
            </w:pPr>
            <w:r>
              <w:t xml:space="preserve">338 </w:t>
            </w:r>
            <w:proofErr w:type="spellStart"/>
            <w:r>
              <w:t>Sunnidale</w:t>
            </w:r>
            <w:proofErr w:type="spellEnd"/>
            <w:r>
              <w:t xml:space="preserve"> Road</w:t>
            </w:r>
          </w:p>
          <w:p w14:paraId="30D3A919" w14:textId="77777777" w:rsidR="007612EB" w:rsidRDefault="007612EB">
            <w:pPr>
              <w:pStyle w:val="BoxInputArea"/>
            </w:pPr>
            <w:r>
              <w:t>Barrie, Ontario</w:t>
            </w:r>
          </w:p>
          <w:p w14:paraId="430AE532" w14:textId="77777777" w:rsidR="007612EB" w:rsidRDefault="007612EB">
            <w:pPr>
              <w:pStyle w:val="BoxInputArea"/>
            </w:pPr>
            <w:r>
              <w:t>L4M 4S4</w:t>
            </w:r>
          </w:p>
          <w:p w14:paraId="14078316" w14:textId="77777777" w:rsidR="003C7AD8" w:rsidRDefault="007612EB">
            <w:pPr>
              <w:pStyle w:val="BoxInputArea"/>
            </w:pPr>
            <w:r>
              <w:t>Tel: (705) 728-9991</w:t>
            </w:r>
          </w:p>
        </w:tc>
        <w:tc>
          <w:tcPr>
            <w:tcW w:w="5488" w:type="dxa"/>
            <w:tcBorders>
              <w:left w:val="nil"/>
              <w:bottom w:val="single" w:sz="2" w:space="0" w:color="auto"/>
              <w:right w:val="single" w:sz="2" w:space="0" w:color="auto"/>
            </w:tcBorders>
          </w:tcPr>
          <w:p w14:paraId="7F3CA740" w14:textId="77777777" w:rsidR="003C7AD8" w:rsidRDefault="003C7AD8">
            <w:pPr>
              <w:pStyle w:val="BoxInputArea"/>
            </w:pPr>
          </w:p>
        </w:tc>
      </w:tr>
      <w:bookmarkEnd w:id="5"/>
      <w:bookmarkEnd w:id="6"/>
    </w:tbl>
    <w:p w14:paraId="10A1F0C1" w14:textId="77777777" w:rsidR="00C86CF5" w:rsidRPr="00C86CF5" w:rsidRDefault="00C86CF5" w:rsidP="00C86CF5">
      <w:pPr>
        <w:pStyle w:val="CustomNormal"/>
        <w:ind w:left="-90"/>
        <w:rPr>
          <w:sz w:val="8"/>
          <w:szCs w:val="8"/>
        </w:rPr>
      </w:pPr>
    </w:p>
    <w:p w14:paraId="2F9DD91B" w14:textId="77777777" w:rsidR="00C86CF5" w:rsidRPr="00C86CF5" w:rsidRDefault="00C86CF5" w:rsidP="00C86CF5">
      <w:pPr>
        <w:pStyle w:val="CustomNormal"/>
        <w:ind w:left="-90"/>
        <w:rPr>
          <w:b/>
          <w:vanish/>
        </w:rPr>
      </w:pPr>
      <w:bookmarkStart w:id="7" w:name="CLbox"/>
      <w:r w:rsidRPr="00C86CF5">
        <w:rPr>
          <w:b/>
          <w:vanish/>
        </w:rPr>
        <w:t>Children’s Lawyer</w:t>
      </w:r>
    </w:p>
    <w:tbl>
      <w:tblPr>
        <w:tblW w:w="10887" w:type="dxa"/>
        <w:tblInd w:w="-87" w:type="dxa"/>
        <w:tblLayout w:type="fixed"/>
        <w:tblCellMar>
          <w:left w:w="0" w:type="dxa"/>
          <w:right w:w="0" w:type="dxa"/>
        </w:tblCellMar>
        <w:tblLook w:val="0000" w:firstRow="0" w:lastRow="0" w:firstColumn="0" w:lastColumn="0" w:noHBand="0" w:noVBand="0"/>
      </w:tblPr>
      <w:tblGrid>
        <w:gridCol w:w="10887"/>
      </w:tblGrid>
      <w:tr w:rsidR="00C86CF5" w:rsidRPr="00C86CF5" w14:paraId="44968D8C" w14:textId="77777777" w:rsidTr="00C86CF5">
        <w:trPr>
          <w:cantSplit/>
          <w:hidden/>
        </w:trPr>
        <w:tc>
          <w:tcPr>
            <w:tcW w:w="10887" w:type="dxa"/>
            <w:tcBorders>
              <w:top w:val="single" w:sz="2" w:space="0" w:color="auto"/>
              <w:left w:val="single" w:sz="2" w:space="0" w:color="auto"/>
              <w:right w:val="single" w:sz="2" w:space="0" w:color="auto"/>
            </w:tcBorders>
            <w:shd w:val="clear" w:color="auto" w:fill="FFFFFF"/>
          </w:tcPr>
          <w:p w14:paraId="559EB51A" w14:textId="77777777" w:rsidR="00C86CF5" w:rsidRPr="00C86CF5" w:rsidRDefault="00C86CF5" w:rsidP="004F1578">
            <w:pPr>
              <w:pStyle w:val="TableInstruction"/>
              <w:spacing w:after="0"/>
              <w:rPr>
                <w:vanish/>
              </w:rPr>
            </w:pPr>
            <w:r w:rsidRPr="00C86CF5">
              <w:rPr>
                <w:vanish/>
              </w:rPr>
              <w:t>Name &amp; address of Children’s Lawyer’s agent for service (street &amp; number, municipality, postal code, telephone &amp; fax numbers and e-mail address (if any)) and name of person represented.</w:t>
            </w:r>
          </w:p>
        </w:tc>
      </w:tr>
      <w:tr w:rsidR="00C86CF5" w:rsidRPr="00C86CF5" w14:paraId="2EDB61D7" w14:textId="77777777" w:rsidTr="00C86CF5">
        <w:trPr>
          <w:hidden/>
        </w:trPr>
        <w:tc>
          <w:tcPr>
            <w:tcW w:w="10887" w:type="dxa"/>
            <w:tcBorders>
              <w:left w:val="single" w:sz="2" w:space="0" w:color="auto"/>
              <w:bottom w:val="single" w:sz="2" w:space="0" w:color="auto"/>
              <w:right w:val="single" w:sz="2" w:space="0" w:color="auto"/>
            </w:tcBorders>
            <w:shd w:val="clear" w:color="auto" w:fill="FFFFFF"/>
          </w:tcPr>
          <w:p w14:paraId="5EC10B4D" w14:textId="77777777" w:rsidR="00C86CF5" w:rsidRPr="00C86CF5" w:rsidRDefault="00C86CF5" w:rsidP="004F1578">
            <w:pPr>
              <w:pStyle w:val="BoxInputArea"/>
              <w:rPr>
                <w:vanish/>
              </w:rPr>
            </w:pPr>
            <w:bookmarkStart w:id="8" w:name="ChildrensLawyer" w:colFirst="0" w:colLast="0"/>
          </w:p>
        </w:tc>
      </w:tr>
      <w:bookmarkEnd w:id="7"/>
      <w:bookmarkEnd w:id="8"/>
    </w:tbl>
    <w:p w14:paraId="314538EB" w14:textId="77777777" w:rsidR="00C86CF5" w:rsidRDefault="00C86CF5" w:rsidP="00C86CF5">
      <w:pPr>
        <w:pStyle w:val="CustomNormal"/>
        <w:ind w:left="-90"/>
      </w:pPr>
    </w:p>
    <w:tbl>
      <w:tblPr>
        <w:tblW w:w="10888" w:type="dxa"/>
        <w:tblInd w:w="-94" w:type="dxa"/>
        <w:tblLayout w:type="fixed"/>
        <w:tblCellMar>
          <w:left w:w="21" w:type="dxa"/>
          <w:right w:w="21" w:type="dxa"/>
        </w:tblCellMar>
        <w:tblLook w:val="0000" w:firstRow="0" w:lastRow="0" w:firstColumn="0" w:lastColumn="0" w:noHBand="0" w:noVBand="0"/>
      </w:tblPr>
      <w:tblGrid>
        <w:gridCol w:w="2427"/>
        <w:gridCol w:w="8461"/>
      </w:tblGrid>
      <w:tr w:rsidR="003C7AD8" w14:paraId="2C389707" w14:textId="77777777" w:rsidTr="00C86CF5">
        <w:trPr>
          <w:cantSplit/>
        </w:trPr>
        <w:tc>
          <w:tcPr>
            <w:tcW w:w="10888" w:type="dxa"/>
            <w:gridSpan w:val="2"/>
          </w:tcPr>
          <w:p w14:paraId="47A5519C" w14:textId="77777777" w:rsidR="003C7AD8" w:rsidRDefault="003C7AD8">
            <w:pPr>
              <w:pStyle w:val="FTBold12"/>
            </w:pPr>
            <w:r>
              <w:t xml:space="preserve">My name is </w:t>
            </w:r>
          </w:p>
        </w:tc>
      </w:tr>
      <w:tr w:rsidR="003C7AD8" w14:paraId="558AEC8D" w14:textId="77777777" w:rsidTr="00C86CF5">
        <w:trPr>
          <w:cantSplit/>
          <w:trHeight w:val="280"/>
        </w:trPr>
        <w:tc>
          <w:tcPr>
            <w:tcW w:w="2427" w:type="dxa"/>
            <w:vAlign w:val="center"/>
          </w:tcPr>
          <w:p w14:paraId="1206BAB7" w14:textId="77777777" w:rsidR="003C7AD8" w:rsidRDefault="003C7AD8">
            <w:pPr>
              <w:pStyle w:val="InstructionL"/>
            </w:pPr>
            <w:bookmarkStart w:id="9" w:name="ClientName" w:colFirst="1" w:colLast="1"/>
            <w:r>
              <w:t>(Full legal name)</w:t>
            </w:r>
          </w:p>
        </w:tc>
        <w:tc>
          <w:tcPr>
            <w:tcW w:w="8461" w:type="dxa"/>
            <w:tcBorders>
              <w:bottom w:val="dashed" w:sz="2" w:space="0" w:color="auto"/>
            </w:tcBorders>
            <w:vAlign w:val="center"/>
          </w:tcPr>
          <w:p w14:paraId="2735C9C9" w14:textId="12D7435B" w:rsidR="003C7AD8" w:rsidRDefault="00F27459">
            <w:pPr>
              <w:pStyle w:val="HeadInputArea"/>
            </w:pPr>
            <w:r>
              <w:t xml:space="preserve">James Robert </w:t>
            </w:r>
            <w:r w:rsidR="007612EB">
              <w:t>Gowan</w:t>
            </w:r>
          </w:p>
        </w:tc>
      </w:tr>
      <w:bookmarkEnd w:id="9"/>
      <w:tr w:rsidR="003C7AD8" w14:paraId="4EFBBDDD" w14:textId="77777777" w:rsidTr="00C86CF5">
        <w:trPr>
          <w:cantSplit/>
        </w:trPr>
        <w:tc>
          <w:tcPr>
            <w:tcW w:w="10888" w:type="dxa"/>
            <w:gridSpan w:val="2"/>
          </w:tcPr>
          <w:p w14:paraId="4DA1B078" w14:textId="77777777" w:rsidR="003C7AD8" w:rsidRDefault="003C7AD8">
            <w:pPr>
              <w:pStyle w:val="FTBold12"/>
              <w:rPr>
                <w:b w:val="0"/>
              </w:rPr>
            </w:pPr>
            <w:r>
              <w:t>I live in</w:t>
            </w:r>
          </w:p>
        </w:tc>
      </w:tr>
      <w:tr w:rsidR="003C7AD8" w14:paraId="34B82A4A" w14:textId="77777777" w:rsidTr="00C86CF5">
        <w:trPr>
          <w:cantSplit/>
          <w:trHeight w:val="280"/>
        </w:trPr>
        <w:tc>
          <w:tcPr>
            <w:tcW w:w="2427" w:type="dxa"/>
            <w:vAlign w:val="center"/>
          </w:tcPr>
          <w:p w14:paraId="2AAFB20F" w14:textId="77777777" w:rsidR="003C7AD8" w:rsidRDefault="003C7AD8">
            <w:pPr>
              <w:pStyle w:val="InstructionL"/>
            </w:pPr>
            <w:bookmarkStart w:id="10" w:name="ClientMunProv" w:colFirst="1" w:colLast="1"/>
            <w:r>
              <w:t>(</w:t>
            </w:r>
            <w:proofErr w:type="gramStart"/>
            <w:r>
              <w:t>municipality</w:t>
            </w:r>
            <w:proofErr w:type="gramEnd"/>
            <w:r>
              <w:t xml:space="preserve"> and province)</w:t>
            </w:r>
          </w:p>
        </w:tc>
        <w:tc>
          <w:tcPr>
            <w:tcW w:w="8461" w:type="dxa"/>
            <w:tcBorders>
              <w:bottom w:val="dashed" w:sz="2" w:space="0" w:color="auto"/>
            </w:tcBorders>
            <w:vAlign w:val="center"/>
          </w:tcPr>
          <w:p w14:paraId="314EBD12" w14:textId="76EF5FAF" w:rsidR="003C7AD8" w:rsidRDefault="00F27459">
            <w:pPr>
              <w:pStyle w:val="HeadInputArea"/>
            </w:pPr>
            <w:r>
              <w:t>Barrie</w:t>
            </w:r>
            <w:r w:rsidR="007612EB">
              <w:t>, Province of Ontario</w:t>
            </w:r>
          </w:p>
        </w:tc>
      </w:tr>
      <w:bookmarkEnd w:id="10"/>
      <w:tr w:rsidR="003C7AD8" w14:paraId="3188DB38" w14:textId="77777777" w:rsidTr="00C86CF5">
        <w:trPr>
          <w:cantSplit/>
        </w:trPr>
        <w:tc>
          <w:tcPr>
            <w:tcW w:w="10888" w:type="dxa"/>
            <w:gridSpan w:val="2"/>
          </w:tcPr>
          <w:p w14:paraId="183B2F0E" w14:textId="77777777" w:rsidR="003C7AD8" w:rsidRDefault="003C7AD8">
            <w:pPr>
              <w:pStyle w:val="CustomNormal"/>
            </w:pPr>
          </w:p>
        </w:tc>
      </w:tr>
      <w:tr w:rsidR="003C7AD8" w14:paraId="00E7EDA8" w14:textId="77777777" w:rsidTr="00C86CF5">
        <w:trPr>
          <w:cantSplit/>
        </w:trPr>
        <w:tc>
          <w:tcPr>
            <w:tcW w:w="10888" w:type="dxa"/>
            <w:gridSpan w:val="2"/>
          </w:tcPr>
          <w:p w14:paraId="6A4EB07C" w14:textId="77777777" w:rsidR="003C7AD8" w:rsidRDefault="003C7AD8">
            <w:pPr>
              <w:pStyle w:val="InstructionL"/>
              <w:rPr>
                <w:b/>
                <w:i w:val="0"/>
                <w:sz w:val="20"/>
              </w:rPr>
            </w:pPr>
            <w:r>
              <w:rPr>
                <w:b/>
                <w:i w:val="0"/>
                <w:sz w:val="20"/>
              </w:rPr>
              <w:t>and I swear/affirm that the following is true:</w:t>
            </w:r>
          </w:p>
          <w:p w14:paraId="67D56747" w14:textId="77777777" w:rsidR="003C7AD8" w:rsidRDefault="003C7AD8">
            <w:pPr>
              <w:pStyle w:val="InstructionL"/>
              <w:jc w:val="both"/>
            </w:pPr>
            <w:r>
              <w:t>Set out the statements of fact in consecutively numbered paragraphs. Where possible, each numbered paragraph should consist of one complete sentence and be limited to a particular statement of fact. If you learned a fact from someone else, you must give that person’s name and state that you believe that fact to be true.</w:t>
            </w:r>
          </w:p>
        </w:tc>
      </w:tr>
      <w:tr w:rsidR="003C7AD8" w14:paraId="59F584BE" w14:textId="77777777" w:rsidTr="00C86CF5">
        <w:trPr>
          <w:cantSplit/>
        </w:trPr>
        <w:tc>
          <w:tcPr>
            <w:tcW w:w="10888" w:type="dxa"/>
            <w:gridSpan w:val="2"/>
          </w:tcPr>
          <w:p w14:paraId="5C94F7DB" w14:textId="77777777" w:rsidR="003C7AD8" w:rsidRDefault="003C7AD8">
            <w:pPr>
              <w:pStyle w:val="SpaceText-InputArea"/>
            </w:pPr>
          </w:p>
        </w:tc>
      </w:tr>
    </w:tbl>
    <w:p w14:paraId="3AF25FD0" w14:textId="00905870" w:rsidR="00C86CF5" w:rsidRDefault="00F27459" w:rsidP="00A94DB1">
      <w:pPr>
        <w:pStyle w:val="InputArea"/>
        <w:numPr>
          <w:ilvl w:val="0"/>
          <w:numId w:val="1"/>
        </w:numPr>
        <w:spacing w:after="120" w:line="360" w:lineRule="auto"/>
        <w:ind w:right="11"/>
      </w:pPr>
      <w:r>
        <w:t xml:space="preserve">I am the Applicant in this proceeding </w:t>
      </w:r>
      <w:r w:rsidRPr="00F27459">
        <w:t xml:space="preserve">and as such I have personal knowledge of </w:t>
      </w:r>
      <w:r w:rsidR="007A6157">
        <w:t>the facts set out in this affidavit</w:t>
      </w:r>
      <w:r w:rsidRPr="00F27459">
        <w:t>. Where I</w:t>
      </w:r>
      <w:r>
        <w:t xml:space="preserve"> </w:t>
      </w:r>
      <w:r w:rsidRPr="00F27459">
        <w:t>have learned information from third parties</w:t>
      </w:r>
      <w:r w:rsidR="007A6157">
        <w:t>,</w:t>
      </w:r>
      <w:r w:rsidRPr="00F27459">
        <w:t xml:space="preserve"> I have identified the source and believe it to be true unless I state</w:t>
      </w:r>
      <w:r>
        <w:t xml:space="preserve"> </w:t>
      </w:r>
      <w:r w:rsidRPr="00F27459">
        <w:t>otherwise.</w:t>
      </w:r>
    </w:p>
    <w:p w14:paraId="7CDF9116" w14:textId="3266C54C" w:rsidR="00F27459" w:rsidRDefault="00CA2AA1" w:rsidP="00A94DB1">
      <w:pPr>
        <w:pStyle w:val="InputArea"/>
        <w:numPr>
          <w:ilvl w:val="0"/>
          <w:numId w:val="1"/>
        </w:numPr>
        <w:spacing w:after="120" w:line="360" w:lineRule="auto"/>
        <w:ind w:right="11"/>
      </w:pPr>
      <w:r>
        <w:t xml:space="preserve">I have prepared this Affidavit in support of my </w:t>
      </w:r>
      <w:r w:rsidR="007A6157">
        <w:t xml:space="preserve">14B </w:t>
      </w:r>
      <w:r>
        <w:t xml:space="preserve">motion to have the remaining outstanding issues in this proceeding resolved by way of a Binding Judicial Dispute Resolution Hearing (“JDR Hearing”). This </w:t>
      </w:r>
      <w:r w:rsidR="003274F6">
        <w:t>motion</w:t>
      </w:r>
      <w:r>
        <w:t xml:space="preserve"> is on consent of the Respondent, Anne Ardagh Gowan (“Anne”). </w:t>
      </w:r>
    </w:p>
    <w:p w14:paraId="454B02B2" w14:textId="79F2ABAA" w:rsidR="00CA2AA1" w:rsidRDefault="00CA2AA1" w:rsidP="00A94DB1">
      <w:pPr>
        <w:pStyle w:val="InputArea"/>
        <w:numPr>
          <w:ilvl w:val="0"/>
          <w:numId w:val="1"/>
        </w:numPr>
        <w:spacing w:after="120" w:line="360" w:lineRule="auto"/>
        <w:ind w:right="11"/>
      </w:pPr>
      <w:r>
        <w:t xml:space="preserve">In further support of this motion, Anne and I have each completed separate Request and Consent Forms, which are attached hereto as </w:t>
      </w:r>
      <w:r w:rsidRPr="00024C7B">
        <w:rPr>
          <w:b/>
          <w:bCs/>
        </w:rPr>
        <w:t>Exhibit “A”</w:t>
      </w:r>
      <w:r w:rsidR="00024C7B">
        <w:t>,</w:t>
      </w:r>
      <w:r w:rsidR="003274F6">
        <w:t xml:space="preserve"> confirming that we each understand </w:t>
      </w:r>
      <w:r w:rsidR="003274F6" w:rsidRPr="003274F6">
        <w:t>th</w:t>
      </w:r>
      <w:r w:rsidR="003274F6">
        <w:t>is process</w:t>
      </w:r>
      <w:r w:rsidR="003274F6" w:rsidRPr="003274F6">
        <w:t xml:space="preserve"> and agree to use this process to reach a final disposition </w:t>
      </w:r>
      <w:r w:rsidR="003274F6">
        <w:t xml:space="preserve">of the remaining issues in our case. </w:t>
      </w:r>
    </w:p>
    <w:p w14:paraId="72840567" w14:textId="68520160" w:rsidR="00CA2AA1" w:rsidRDefault="00CA2AA1" w:rsidP="00A94DB1">
      <w:pPr>
        <w:pStyle w:val="InputArea"/>
        <w:numPr>
          <w:ilvl w:val="0"/>
          <w:numId w:val="1"/>
        </w:numPr>
        <w:spacing w:after="120" w:line="360" w:lineRule="auto"/>
        <w:ind w:right="11"/>
      </w:pPr>
      <w:r>
        <w:t xml:space="preserve">By way of background, Anne and I were married on January 1, 1999, and separated on May 1, 2018. There are two children of the marriage, namely, Oliver James Gowan, born July 2, 2011, and </w:t>
      </w:r>
      <w:r w:rsidR="00FF0D1B">
        <w:t>Grace</w:t>
      </w:r>
      <w:r>
        <w:t xml:space="preserve"> Luanna Gowan, born August 4, 2008. </w:t>
      </w:r>
    </w:p>
    <w:p w14:paraId="2D0BB9C9" w14:textId="77777777" w:rsidR="00A94DB1" w:rsidRDefault="00A94DB1" w:rsidP="00A94DB1">
      <w:pPr>
        <w:pStyle w:val="InputArea"/>
        <w:spacing w:after="120" w:line="360" w:lineRule="auto"/>
        <w:ind w:left="270" w:right="11"/>
      </w:pPr>
    </w:p>
    <w:p w14:paraId="08B63115" w14:textId="013F135A" w:rsidR="00FF0D1B" w:rsidRDefault="00FF0D1B" w:rsidP="00A94DB1">
      <w:pPr>
        <w:pStyle w:val="InputArea"/>
        <w:numPr>
          <w:ilvl w:val="0"/>
          <w:numId w:val="1"/>
        </w:numPr>
        <w:spacing w:after="120" w:line="360" w:lineRule="auto"/>
        <w:ind w:right="11"/>
      </w:pPr>
      <w:r>
        <w:lastRenderedPageBreak/>
        <w:t xml:space="preserve">Anne and I are both T4 employees and do not have any additional sources of income. My income as a political advisor and Anne’s income as a finance analyst are not in dispute. </w:t>
      </w:r>
      <w:r w:rsidR="003274F6">
        <w:t xml:space="preserve">We have exchanged updated sworn financial statements, along with income disclosure including our last three years of Notices of Assessments and recent paystubs. </w:t>
      </w:r>
    </w:p>
    <w:p w14:paraId="75025957" w14:textId="4D03449C" w:rsidR="00FF0D1B" w:rsidRDefault="00FF0D1B" w:rsidP="00A94DB1">
      <w:pPr>
        <w:pStyle w:val="InputArea"/>
        <w:numPr>
          <w:ilvl w:val="0"/>
          <w:numId w:val="1"/>
        </w:numPr>
        <w:shd w:val="clear" w:color="auto" w:fill="FFFFFF" w:themeFill="background1"/>
        <w:spacing w:after="120" w:line="360" w:lineRule="auto"/>
        <w:ind w:right="11"/>
      </w:pPr>
      <w:r>
        <w:t xml:space="preserve">The Application in this matter was issued on September 1, 2020. The outstanding issues </w:t>
      </w:r>
      <w:r w:rsidR="003274F6">
        <w:t>initially</w:t>
      </w:r>
      <w:r>
        <w:t xml:space="preserve"> included child support, </w:t>
      </w:r>
      <w:r w:rsidR="007A6157">
        <w:t xml:space="preserve">a </w:t>
      </w:r>
      <w:r>
        <w:t xml:space="preserve">parenting plan for Oliver and Grace (including decision-making authority and parenting time), contributions to section 7 expenses for the children, and equalization of net family property. </w:t>
      </w:r>
    </w:p>
    <w:p w14:paraId="3C5C370C" w14:textId="22052E3C" w:rsidR="00CA2AA1" w:rsidRPr="00A94DB1" w:rsidRDefault="00FF0D1B" w:rsidP="00A94DB1">
      <w:pPr>
        <w:pStyle w:val="InputArea"/>
        <w:numPr>
          <w:ilvl w:val="0"/>
          <w:numId w:val="1"/>
        </w:numPr>
        <w:shd w:val="clear" w:color="auto" w:fill="FFFFFF" w:themeFill="background1"/>
        <w:spacing w:after="120" w:line="360" w:lineRule="auto"/>
        <w:ind w:right="11"/>
      </w:pPr>
      <w:r>
        <w:t xml:space="preserve">On April 1, 2021, Anne and I attended a case conference before Madam Justice Jain. After receiving input at the case conference, Anne and I were able </w:t>
      </w:r>
      <w:r w:rsidRPr="00A94DB1">
        <w:t xml:space="preserve">to resolve all issues on a final basis, </w:t>
      </w:r>
      <w:proofErr w:type="gramStart"/>
      <w:r w:rsidRPr="00A94DB1">
        <w:t>with the exception of</w:t>
      </w:r>
      <w:proofErr w:type="gramEnd"/>
      <w:r w:rsidRPr="00A94DB1">
        <w:t xml:space="preserve"> the following issues:</w:t>
      </w:r>
    </w:p>
    <w:p w14:paraId="644F7CEF" w14:textId="183F3E7A" w:rsidR="00FF0D1B" w:rsidRPr="00A94DB1" w:rsidRDefault="00FF0D1B" w:rsidP="00A94DB1">
      <w:pPr>
        <w:pStyle w:val="InputArea"/>
        <w:shd w:val="clear" w:color="auto" w:fill="FFFFFF" w:themeFill="background1"/>
        <w:spacing w:after="120" w:line="360" w:lineRule="auto"/>
        <w:ind w:left="714" w:right="11" w:hanging="444"/>
      </w:pPr>
      <w:r w:rsidRPr="00A94DB1">
        <w:t>a.</w:t>
      </w:r>
      <w:r w:rsidRPr="00A94DB1">
        <w:tab/>
        <w:t xml:space="preserve">Child support arrears payable by myself to Anne from </w:t>
      </w:r>
      <w:r w:rsidR="00A94DB1">
        <w:t xml:space="preserve">the </w:t>
      </w:r>
      <w:r w:rsidRPr="00A94DB1">
        <w:t>date of separation (May 1, 2018) to December</w:t>
      </w:r>
      <w:r w:rsidR="00A94DB1">
        <w:t xml:space="preserve"> </w:t>
      </w:r>
      <w:r w:rsidRPr="00A94DB1">
        <w:t xml:space="preserve">30, </w:t>
      </w:r>
      <w:proofErr w:type="gramStart"/>
      <w:r w:rsidRPr="00A94DB1">
        <w:t>2020;</w:t>
      </w:r>
      <w:proofErr w:type="gramEnd"/>
    </w:p>
    <w:p w14:paraId="5878BB15" w14:textId="77777777" w:rsidR="00FF0D1B" w:rsidRPr="00A94DB1" w:rsidRDefault="00FF0D1B" w:rsidP="00A94DB1">
      <w:pPr>
        <w:pStyle w:val="InputArea"/>
        <w:shd w:val="clear" w:color="auto" w:fill="FFFFFF" w:themeFill="background1"/>
        <w:spacing w:after="120" w:line="360" w:lineRule="auto"/>
        <w:ind w:left="270" w:right="11"/>
      </w:pPr>
      <w:r w:rsidRPr="00A94DB1">
        <w:t>b.</w:t>
      </w:r>
      <w:r w:rsidRPr="00A94DB1">
        <w:tab/>
        <w:t xml:space="preserve">The summer holiday schedule for the </w:t>
      </w:r>
      <w:proofErr w:type="gramStart"/>
      <w:r w:rsidRPr="00A94DB1">
        <w:t>children;</w:t>
      </w:r>
      <w:proofErr w:type="gramEnd"/>
    </w:p>
    <w:p w14:paraId="3BCB8638" w14:textId="291B306C" w:rsidR="00FF0D1B" w:rsidRDefault="00FF0D1B" w:rsidP="00A94DB1">
      <w:pPr>
        <w:pStyle w:val="InputArea"/>
        <w:shd w:val="clear" w:color="auto" w:fill="FFFFFF" w:themeFill="background1"/>
        <w:spacing w:after="120" w:line="360" w:lineRule="auto"/>
        <w:ind w:left="714" w:right="11" w:hanging="444"/>
      </w:pPr>
      <w:r w:rsidRPr="00A94DB1">
        <w:t>c.</w:t>
      </w:r>
      <w:r w:rsidRPr="00A94DB1">
        <w:tab/>
        <w:t xml:space="preserve">Our respective contributions to the children’s extra-curricular activities of </w:t>
      </w:r>
      <w:r w:rsidR="003B2529">
        <w:t>bowling</w:t>
      </w:r>
      <w:r w:rsidRPr="00A94DB1">
        <w:t xml:space="preserve"> and dance.</w:t>
      </w:r>
    </w:p>
    <w:p w14:paraId="59A4598C" w14:textId="1C8D339F" w:rsidR="00024C7B" w:rsidRDefault="00FF0D1B" w:rsidP="00A94DB1">
      <w:pPr>
        <w:pStyle w:val="InputArea"/>
        <w:numPr>
          <w:ilvl w:val="0"/>
          <w:numId w:val="1"/>
        </w:numPr>
        <w:shd w:val="clear" w:color="auto" w:fill="FFFFFF" w:themeFill="background1"/>
        <w:spacing w:after="120" w:line="360" w:lineRule="auto"/>
        <w:ind w:right="11"/>
      </w:pPr>
      <w:r>
        <w:t xml:space="preserve">The endorsement of Justice Jain from the case conference is attached as </w:t>
      </w:r>
      <w:r w:rsidRPr="00024C7B">
        <w:rPr>
          <w:b/>
          <w:bCs/>
        </w:rPr>
        <w:t>Exhibit “B”</w:t>
      </w:r>
      <w:r>
        <w:t xml:space="preserve"> and the Final Order resolving all other issues is attached as </w:t>
      </w:r>
      <w:r w:rsidRPr="00024C7B">
        <w:rPr>
          <w:b/>
          <w:bCs/>
        </w:rPr>
        <w:t>Exhibit “C”</w:t>
      </w:r>
      <w:r w:rsidR="00024C7B">
        <w:t>.</w:t>
      </w:r>
    </w:p>
    <w:p w14:paraId="1AC6C4DD" w14:textId="7335A2F4" w:rsidR="003274F6" w:rsidRDefault="003274F6" w:rsidP="00A94DB1">
      <w:pPr>
        <w:pStyle w:val="InputArea"/>
        <w:numPr>
          <w:ilvl w:val="0"/>
          <w:numId w:val="1"/>
        </w:numPr>
        <w:spacing w:after="120" w:line="360" w:lineRule="auto"/>
        <w:ind w:right="11"/>
      </w:pPr>
      <w:r>
        <w:t xml:space="preserve">Following the case conference there were several items of disclosure that remained outstanding. All disclosure has now been produced and there is no disclosure or other information required to be produced.  </w:t>
      </w:r>
    </w:p>
    <w:p w14:paraId="5DC70468" w14:textId="34100CB0" w:rsidR="00024C7B" w:rsidRDefault="007A6157" w:rsidP="00A94DB1">
      <w:pPr>
        <w:pStyle w:val="InputArea"/>
        <w:numPr>
          <w:ilvl w:val="0"/>
          <w:numId w:val="1"/>
        </w:numPr>
        <w:spacing w:after="120" w:line="360" w:lineRule="auto"/>
        <w:ind w:right="11"/>
      </w:pPr>
      <w:r>
        <w:t xml:space="preserve">The only witnesses for the hearing will be me and Anne. We would like to explain our evidence to a judge and discuss the outstanding issues with them to get input. However, if we cannot agree, we would like that judge to simply </w:t>
      </w:r>
      <w:proofErr w:type="gramStart"/>
      <w:r>
        <w:t>make a decision</w:t>
      </w:r>
      <w:proofErr w:type="gramEnd"/>
      <w:r>
        <w:t xml:space="preserve"> for us, based on what they have heard. Neither of us see any advantage in attending additional court dates or participating in a trial, as the judge at a trial would hear the same evidence as the judge at the JDR conference. There are no</w:t>
      </w:r>
      <w:r w:rsidR="003274F6">
        <w:t xml:space="preserve"> significant credibility issues that would </w:t>
      </w:r>
      <w:r>
        <w:t xml:space="preserve">require cross-examination or </w:t>
      </w:r>
      <w:r w:rsidR="003274F6">
        <w:t xml:space="preserve">render this matter unsuitable for a JDR Hearing. </w:t>
      </w:r>
    </w:p>
    <w:p w14:paraId="2D6006CD" w14:textId="5510FCC6" w:rsidR="003274F6" w:rsidRDefault="003274F6" w:rsidP="00A94DB1">
      <w:pPr>
        <w:pStyle w:val="InputArea"/>
        <w:numPr>
          <w:ilvl w:val="0"/>
          <w:numId w:val="1"/>
        </w:numPr>
        <w:spacing w:after="120" w:line="360" w:lineRule="auto"/>
        <w:ind w:right="11"/>
      </w:pPr>
      <w:r>
        <w:t>I further believe that the outstanding issues can be resolved in</w:t>
      </w:r>
      <w:r w:rsidR="00A94DB1">
        <w:t xml:space="preserve"> a hearing of</w:t>
      </w:r>
      <w:r>
        <w:t xml:space="preserve"> 2-3 hours. </w:t>
      </w:r>
    </w:p>
    <w:p w14:paraId="07BE2AF3" w14:textId="51E7938A" w:rsidR="007A6157" w:rsidRDefault="007A6157" w:rsidP="00A94DB1">
      <w:pPr>
        <w:pStyle w:val="InputArea"/>
        <w:numPr>
          <w:ilvl w:val="0"/>
          <w:numId w:val="1"/>
        </w:numPr>
        <w:spacing w:after="120" w:line="360" w:lineRule="auto"/>
        <w:ind w:right="11"/>
      </w:pPr>
      <w:r>
        <w:t xml:space="preserve">Both Anne and I have had an opportunity to seek legal advice about the outstanding issues and the JDR process. </w:t>
      </w:r>
    </w:p>
    <w:p w14:paraId="6995BBFD" w14:textId="3ACD0AC6" w:rsidR="00024C7B" w:rsidRDefault="00024C7B" w:rsidP="00A94DB1">
      <w:pPr>
        <w:pStyle w:val="InputArea"/>
        <w:numPr>
          <w:ilvl w:val="0"/>
          <w:numId w:val="1"/>
        </w:numPr>
        <w:spacing w:after="120" w:line="360" w:lineRule="auto"/>
        <w:ind w:right="11"/>
      </w:pPr>
      <w:r>
        <w:t xml:space="preserve">I make this Affidavit and </w:t>
      </w:r>
      <w:r w:rsidR="00A94DB1">
        <w:t>b</w:t>
      </w:r>
      <w:r>
        <w:t>ring this motion, with Anne’s consent, to obtain an Order for the remaining issues in this proceeding to be disposed of by way of a JDR Hearing</w:t>
      </w:r>
      <w:r w:rsidR="007A6157">
        <w:t>. If permission is granted, I will contact the trial coordinator to schedule a date.</w:t>
      </w:r>
      <w:r>
        <w:t xml:space="preserve"> </w:t>
      </w:r>
    </w:p>
    <w:tbl>
      <w:tblPr>
        <w:tblW w:w="10888" w:type="dxa"/>
        <w:tblInd w:w="-94" w:type="dxa"/>
        <w:tblLayout w:type="fixed"/>
        <w:tblCellMar>
          <w:left w:w="21" w:type="dxa"/>
          <w:right w:w="21" w:type="dxa"/>
        </w:tblCellMar>
        <w:tblLook w:val="0000" w:firstRow="0" w:lastRow="0" w:firstColumn="0" w:lastColumn="0" w:noHBand="0" w:noVBand="0"/>
      </w:tblPr>
      <w:tblGrid>
        <w:gridCol w:w="475"/>
        <w:gridCol w:w="2250"/>
        <w:gridCol w:w="4059"/>
        <w:gridCol w:w="4104"/>
      </w:tblGrid>
      <w:tr w:rsidR="003C7AD8" w14:paraId="1DDA16FD" w14:textId="77777777" w:rsidTr="00C86CF5">
        <w:trPr>
          <w:cantSplit/>
        </w:trPr>
        <w:tc>
          <w:tcPr>
            <w:tcW w:w="10888" w:type="dxa"/>
            <w:gridSpan w:val="4"/>
          </w:tcPr>
          <w:p w14:paraId="7F5292E3" w14:textId="77777777" w:rsidR="003C7AD8" w:rsidRDefault="003C7AD8">
            <w:pPr>
              <w:pStyle w:val="CustomNormal"/>
              <w:spacing w:before="200"/>
              <w:rPr>
                <w:rStyle w:val="InstructNext"/>
              </w:rPr>
            </w:pPr>
            <w:r>
              <w:rPr>
                <w:rStyle w:val="InstructNext"/>
              </w:rPr>
              <w:t>Put a line through any blank space on this page.</w:t>
            </w:r>
          </w:p>
        </w:tc>
      </w:tr>
      <w:tr w:rsidR="003C7AD8" w14:paraId="2C79B73B" w14:textId="77777777" w:rsidTr="00C86CF5">
        <w:trPr>
          <w:cantSplit/>
        </w:trPr>
        <w:tc>
          <w:tcPr>
            <w:tcW w:w="6784" w:type="dxa"/>
            <w:gridSpan w:val="3"/>
            <w:tcBorders>
              <w:top w:val="single" w:sz="24" w:space="0" w:color="auto"/>
            </w:tcBorders>
          </w:tcPr>
          <w:p w14:paraId="52B09996" w14:textId="77777777" w:rsidR="003C7AD8" w:rsidRDefault="003C7AD8">
            <w:pPr>
              <w:pStyle w:val="CustomNormal"/>
              <w:keepNext/>
              <w:keepLines/>
              <w:rPr>
                <w:sz w:val="6"/>
              </w:rPr>
            </w:pPr>
          </w:p>
        </w:tc>
        <w:tc>
          <w:tcPr>
            <w:tcW w:w="4104" w:type="dxa"/>
            <w:vMerge w:val="restart"/>
            <w:tcBorders>
              <w:top w:val="single" w:sz="24" w:space="0" w:color="auto"/>
              <w:left w:val="single" w:sz="18" w:space="0" w:color="auto"/>
            </w:tcBorders>
          </w:tcPr>
          <w:p w14:paraId="5C00F9BD" w14:textId="77777777" w:rsidR="003C7AD8" w:rsidRDefault="003C7AD8">
            <w:pPr>
              <w:pStyle w:val="CustomNormal"/>
              <w:keepNext/>
              <w:keepLines/>
            </w:pPr>
          </w:p>
        </w:tc>
      </w:tr>
      <w:tr w:rsidR="003C7AD8" w14:paraId="13AC3DE8" w14:textId="77777777" w:rsidTr="00C86CF5">
        <w:trPr>
          <w:cantSplit/>
          <w:trHeight w:val="280"/>
        </w:trPr>
        <w:tc>
          <w:tcPr>
            <w:tcW w:w="6784" w:type="dxa"/>
            <w:gridSpan w:val="3"/>
          </w:tcPr>
          <w:p w14:paraId="547717AB" w14:textId="77777777" w:rsidR="003C7AD8" w:rsidRDefault="003C7AD8">
            <w:pPr>
              <w:pStyle w:val="CustomNormal"/>
              <w:keepNext/>
              <w:keepLines/>
              <w:rPr>
                <w:sz w:val="24"/>
              </w:rPr>
            </w:pPr>
            <w:r>
              <w:t>Sworn/Affirmed before me at:</w:t>
            </w:r>
          </w:p>
        </w:tc>
        <w:tc>
          <w:tcPr>
            <w:tcW w:w="4104" w:type="dxa"/>
            <w:vMerge/>
            <w:tcBorders>
              <w:left w:val="single" w:sz="18" w:space="0" w:color="auto"/>
            </w:tcBorders>
          </w:tcPr>
          <w:p w14:paraId="77D3CEAA" w14:textId="77777777" w:rsidR="003C7AD8" w:rsidRDefault="003C7AD8">
            <w:pPr>
              <w:pStyle w:val="Heading1"/>
              <w:keepLines/>
              <w:widowControl w:val="0"/>
              <w:jc w:val="left"/>
            </w:pPr>
          </w:p>
        </w:tc>
      </w:tr>
      <w:tr w:rsidR="003C7AD8" w14:paraId="087A4E53" w14:textId="77777777" w:rsidTr="00C86CF5">
        <w:trPr>
          <w:cantSplit/>
          <w:trHeight w:val="284"/>
        </w:trPr>
        <w:tc>
          <w:tcPr>
            <w:tcW w:w="6784" w:type="dxa"/>
            <w:gridSpan w:val="3"/>
            <w:tcBorders>
              <w:bottom w:val="dashed" w:sz="2" w:space="0" w:color="auto"/>
            </w:tcBorders>
          </w:tcPr>
          <w:p w14:paraId="51CFA15B" w14:textId="1891C17B" w:rsidR="003C7AD8" w:rsidRDefault="00F27459">
            <w:pPr>
              <w:pStyle w:val="InputArea"/>
              <w:keepNext/>
              <w:keepLines/>
            </w:pPr>
            <w:bookmarkStart w:id="11" w:name="SwornCity" w:colFirst="0" w:colLast="0"/>
            <w:r>
              <w:t>the City of Barrie</w:t>
            </w:r>
          </w:p>
        </w:tc>
        <w:tc>
          <w:tcPr>
            <w:tcW w:w="4104" w:type="dxa"/>
            <w:vMerge/>
            <w:tcBorders>
              <w:left w:val="single" w:sz="18" w:space="0" w:color="auto"/>
            </w:tcBorders>
          </w:tcPr>
          <w:p w14:paraId="256E031E" w14:textId="77777777" w:rsidR="003C7AD8" w:rsidRDefault="003C7AD8">
            <w:pPr>
              <w:pStyle w:val="Heading1"/>
              <w:keepLines/>
              <w:widowControl w:val="0"/>
              <w:jc w:val="left"/>
            </w:pPr>
          </w:p>
        </w:tc>
      </w:tr>
      <w:bookmarkEnd w:id="11"/>
      <w:tr w:rsidR="003C7AD8" w14:paraId="5DB057DB" w14:textId="77777777" w:rsidTr="00C86CF5">
        <w:trPr>
          <w:cantSplit/>
          <w:trHeight w:val="200"/>
        </w:trPr>
        <w:tc>
          <w:tcPr>
            <w:tcW w:w="6784" w:type="dxa"/>
            <w:gridSpan w:val="3"/>
          </w:tcPr>
          <w:p w14:paraId="571B7103" w14:textId="77777777" w:rsidR="003C7AD8" w:rsidRDefault="003C7AD8">
            <w:pPr>
              <w:pStyle w:val="Instruction"/>
              <w:keepNext/>
              <w:keepLines/>
            </w:pPr>
            <w:r>
              <w:t>(municipality)</w:t>
            </w:r>
          </w:p>
        </w:tc>
        <w:tc>
          <w:tcPr>
            <w:tcW w:w="4104" w:type="dxa"/>
            <w:vMerge/>
            <w:tcBorders>
              <w:left w:val="single" w:sz="18" w:space="0" w:color="auto"/>
            </w:tcBorders>
          </w:tcPr>
          <w:p w14:paraId="52CB5608" w14:textId="77777777" w:rsidR="003C7AD8" w:rsidRDefault="003C7AD8">
            <w:pPr>
              <w:pStyle w:val="Heading1"/>
              <w:keepLines/>
              <w:widowControl w:val="0"/>
              <w:jc w:val="left"/>
            </w:pPr>
          </w:p>
        </w:tc>
      </w:tr>
      <w:tr w:rsidR="003C7AD8" w14:paraId="32A76748" w14:textId="77777777" w:rsidTr="00C86CF5">
        <w:trPr>
          <w:cantSplit/>
          <w:trHeight w:val="284"/>
        </w:trPr>
        <w:tc>
          <w:tcPr>
            <w:tcW w:w="475" w:type="dxa"/>
          </w:tcPr>
          <w:p w14:paraId="51275C6D" w14:textId="77777777" w:rsidR="003C7AD8" w:rsidRDefault="003C7AD8">
            <w:pPr>
              <w:pStyle w:val="CustomNormal"/>
              <w:keepNext/>
              <w:keepLines/>
              <w:spacing w:before="40"/>
              <w:jc w:val="center"/>
            </w:pPr>
            <w:bookmarkStart w:id="12" w:name="SwornProv" w:colFirst="1" w:colLast="1"/>
            <w:r>
              <w:t>in</w:t>
            </w:r>
          </w:p>
        </w:tc>
        <w:tc>
          <w:tcPr>
            <w:tcW w:w="6309" w:type="dxa"/>
            <w:gridSpan w:val="2"/>
            <w:tcBorders>
              <w:bottom w:val="dashed" w:sz="2" w:space="0" w:color="auto"/>
            </w:tcBorders>
            <w:vAlign w:val="bottom"/>
          </w:tcPr>
          <w:p w14:paraId="6E11A2B4" w14:textId="77777777" w:rsidR="003C7AD8" w:rsidRDefault="007612EB">
            <w:pPr>
              <w:pStyle w:val="InputArea"/>
              <w:keepNext/>
              <w:keepLines/>
            </w:pPr>
            <w:r>
              <w:t>Province of Ontario</w:t>
            </w:r>
          </w:p>
        </w:tc>
        <w:tc>
          <w:tcPr>
            <w:tcW w:w="4104" w:type="dxa"/>
            <w:vMerge/>
            <w:tcBorders>
              <w:left w:val="single" w:sz="18" w:space="0" w:color="auto"/>
            </w:tcBorders>
          </w:tcPr>
          <w:p w14:paraId="359BBCD1" w14:textId="77777777" w:rsidR="003C7AD8" w:rsidRDefault="003C7AD8">
            <w:pPr>
              <w:pStyle w:val="Heading1"/>
              <w:keepLines/>
              <w:widowControl w:val="0"/>
              <w:jc w:val="left"/>
            </w:pPr>
          </w:p>
        </w:tc>
      </w:tr>
      <w:bookmarkEnd w:id="12"/>
      <w:tr w:rsidR="003C7AD8" w14:paraId="6483DC88" w14:textId="77777777" w:rsidTr="00C86CF5">
        <w:trPr>
          <w:cantSplit/>
        </w:trPr>
        <w:tc>
          <w:tcPr>
            <w:tcW w:w="475" w:type="dxa"/>
          </w:tcPr>
          <w:p w14:paraId="5B320853" w14:textId="77777777" w:rsidR="003C7AD8" w:rsidRDefault="003C7AD8">
            <w:pPr>
              <w:pStyle w:val="CustomNormal"/>
              <w:keepNext/>
              <w:keepLines/>
            </w:pPr>
          </w:p>
        </w:tc>
        <w:tc>
          <w:tcPr>
            <w:tcW w:w="6309" w:type="dxa"/>
            <w:gridSpan w:val="2"/>
          </w:tcPr>
          <w:p w14:paraId="297649D2" w14:textId="77777777" w:rsidR="003C7AD8" w:rsidRDefault="003C7AD8">
            <w:pPr>
              <w:pStyle w:val="Instruction"/>
              <w:keepNext/>
              <w:keepLines/>
            </w:pPr>
            <w:r>
              <w:t>(</w:t>
            </w:r>
            <w:proofErr w:type="gramStart"/>
            <w:r>
              <w:t>province</w:t>
            </w:r>
            <w:proofErr w:type="gramEnd"/>
            <w:r>
              <w:t>, state or country)</w:t>
            </w:r>
          </w:p>
        </w:tc>
        <w:tc>
          <w:tcPr>
            <w:tcW w:w="4104" w:type="dxa"/>
            <w:vMerge/>
            <w:tcBorders>
              <w:left w:val="single" w:sz="18" w:space="0" w:color="auto"/>
            </w:tcBorders>
          </w:tcPr>
          <w:p w14:paraId="39FAC5D2" w14:textId="77777777" w:rsidR="003C7AD8" w:rsidRDefault="003C7AD8">
            <w:pPr>
              <w:pStyle w:val="Instruction"/>
              <w:keepNext/>
              <w:keepLines/>
            </w:pPr>
          </w:p>
        </w:tc>
      </w:tr>
      <w:tr w:rsidR="003C7AD8" w14:paraId="463BF6C5" w14:textId="77777777" w:rsidTr="00C86CF5">
        <w:trPr>
          <w:cantSplit/>
          <w:trHeight w:val="280"/>
        </w:trPr>
        <w:tc>
          <w:tcPr>
            <w:tcW w:w="475" w:type="dxa"/>
          </w:tcPr>
          <w:p w14:paraId="31B0460B" w14:textId="77777777" w:rsidR="003C7AD8" w:rsidRDefault="003C7AD8">
            <w:pPr>
              <w:pStyle w:val="CustomNormal"/>
              <w:keepNext/>
              <w:keepLines/>
              <w:spacing w:before="40"/>
              <w:jc w:val="center"/>
            </w:pPr>
            <w:r>
              <w:t>on</w:t>
            </w:r>
          </w:p>
        </w:tc>
        <w:tc>
          <w:tcPr>
            <w:tcW w:w="2250" w:type="dxa"/>
            <w:tcBorders>
              <w:bottom w:val="dashed" w:sz="2" w:space="0" w:color="auto"/>
            </w:tcBorders>
            <w:vAlign w:val="bottom"/>
          </w:tcPr>
          <w:p w14:paraId="527BD868" w14:textId="3902E413" w:rsidR="003C7AD8" w:rsidRDefault="00024C7B">
            <w:pPr>
              <w:pStyle w:val="onDate"/>
            </w:pPr>
            <w:r>
              <w:t>June 1, 2020</w:t>
            </w:r>
          </w:p>
        </w:tc>
        <w:tc>
          <w:tcPr>
            <w:tcW w:w="4059" w:type="dxa"/>
          </w:tcPr>
          <w:p w14:paraId="7429E166" w14:textId="77777777" w:rsidR="003C7AD8" w:rsidRDefault="003C7AD8">
            <w:pPr>
              <w:pStyle w:val="CustomNormal"/>
              <w:keepNext/>
              <w:keepLines/>
            </w:pPr>
          </w:p>
        </w:tc>
        <w:tc>
          <w:tcPr>
            <w:tcW w:w="4104" w:type="dxa"/>
            <w:vMerge w:val="restart"/>
            <w:tcBorders>
              <w:top w:val="dashed" w:sz="2" w:space="0" w:color="auto"/>
              <w:left w:val="single" w:sz="18" w:space="0" w:color="auto"/>
            </w:tcBorders>
          </w:tcPr>
          <w:p w14:paraId="05B8FB2C" w14:textId="77777777" w:rsidR="003C7AD8" w:rsidRDefault="003C7AD8">
            <w:pPr>
              <w:pStyle w:val="Instruction"/>
              <w:keepNext/>
              <w:keepLines/>
              <w:spacing w:before="40"/>
            </w:pPr>
            <w:r>
              <w:t>Signature</w:t>
            </w:r>
          </w:p>
          <w:p w14:paraId="248876DE" w14:textId="77777777" w:rsidR="003C7AD8" w:rsidRDefault="003C7AD8">
            <w:pPr>
              <w:pStyle w:val="Instruction"/>
              <w:keepNext/>
              <w:keepLines/>
            </w:pPr>
            <w:r>
              <w:t>(This form to be signed in front of a lawyer,</w:t>
            </w:r>
          </w:p>
          <w:p w14:paraId="2244D8C0" w14:textId="77777777" w:rsidR="003C7AD8" w:rsidRDefault="003C7AD8">
            <w:pPr>
              <w:pStyle w:val="Instruction"/>
              <w:keepNext/>
              <w:keepLines/>
            </w:pPr>
            <w:r>
              <w:t>justice of the peace, notary public or commissioner for taking affidavits.)</w:t>
            </w:r>
          </w:p>
        </w:tc>
      </w:tr>
      <w:tr w:rsidR="003C7AD8" w14:paraId="04FC36C8" w14:textId="77777777" w:rsidTr="00C86CF5">
        <w:trPr>
          <w:cantSplit/>
        </w:trPr>
        <w:tc>
          <w:tcPr>
            <w:tcW w:w="475" w:type="dxa"/>
          </w:tcPr>
          <w:p w14:paraId="0576C62D" w14:textId="77777777" w:rsidR="003C7AD8" w:rsidRDefault="003C7AD8">
            <w:pPr>
              <w:pStyle w:val="InstructionL"/>
              <w:keepNext/>
              <w:keepLines/>
            </w:pPr>
          </w:p>
        </w:tc>
        <w:tc>
          <w:tcPr>
            <w:tcW w:w="2250" w:type="dxa"/>
          </w:tcPr>
          <w:p w14:paraId="389D6153" w14:textId="77777777" w:rsidR="003C7AD8" w:rsidRDefault="003C7AD8">
            <w:pPr>
              <w:pStyle w:val="Instruction"/>
              <w:keepNext/>
              <w:keepLines/>
            </w:pPr>
            <w:r>
              <w:t>(date)</w:t>
            </w:r>
          </w:p>
        </w:tc>
        <w:tc>
          <w:tcPr>
            <w:tcW w:w="4059" w:type="dxa"/>
            <w:vAlign w:val="center"/>
          </w:tcPr>
          <w:p w14:paraId="08AB70BE" w14:textId="77777777" w:rsidR="003C7AD8" w:rsidRDefault="003C7AD8">
            <w:pPr>
              <w:pStyle w:val="CustomNormal"/>
              <w:keepNext/>
              <w:keepLines/>
              <w:spacing w:after="60"/>
            </w:pPr>
          </w:p>
        </w:tc>
        <w:tc>
          <w:tcPr>
            <w:tcW w:w="4104" w:type="dxa"/>
            <w:vMerge/>
            <w:tcBorders>
              <w:top w:val="single" w:sz="18" w:space="0" w:color="auto"/>
              <w:left w:val="single" w:sz="18" w:space="0" w:color="auto"/>
            </w:tcBorders>
            <w:vAlign w:val="center"/>
          </w:tcPr>
          <w:p w14:paraId="3410D65B" w14:textId="77777777" w:rsidR="003C7AD8" w:rsidRDefault="003C7AD8">
            <w:pPr>
              <w:pStyle w:val="Heading1"/>
              <w:keepLines/>
              <w:widowControl w:val="0"/>
              <w:jc w:val="left"/>
              <w:rPr>
                <w:b w:val="0"/>
                <w:i/>
                <w:sz w:val="18"/>
              </w:rPr>
            </w:pPr>
          </w:p>
        </w:tc>
      </w:tr>
      <w:tr w:rsidR="003C7AD8" w14:paraId="167B0415" w14:textId="77777777" w:rsidTr="00C86CF5">
        <w:trPr>
          <w:cantSplit/>
        </w:trPr>
        <w:tc>
          <w:tcPr>
            <w:tcW w:w="2725" w:type="dxa"/>
            <w:gridSpan w:val="2"/>
          </w:tcPr>
          <w:p w14:paraId="5ACE4257" w14:textId="77777777" w:rsidR="003C7AD8" w:rsidRDefault="003C7AD8">
            <w:pPr>
              <w:pStyle w:val="CustomNormal"/>
              <w:keepNext/>
              <w:keepLines/>
            </w:pPr>
          </w:p>
        </w:tc>
        <w:tc>
          <w:tcPr>
            <w:tcW w:w="4059" w:type="dxa"/>
            <w:vMerge w:val="restart"/>
            <w:tcBorders>
              <w:top w:val="single" w:sz="2" w:space="0" w:color="auto"/>
            </w:tcBorders>
            <w:vAlign w:val="center"/>
          </w:tcPr>
          <w:p w14:paraId="35D3D979" w14:textId="77777777" w:rsidR="003C7AD8" w:rsidRDefault="003C7AD8">
            <w:pPr>
              <w:pStyle w:val="Instruction"/>
              <w:keepNext/>
              <w:keepLines/>
              <w:spacing w:before="40"/>
            </w:pPr>
            <w:r>
              <w:t>Commissioner for taking affidavits</w:t>
            </w:r>
          </w:p>
          <w:p w14:paraId="1B4AD6F1" w14:textId="77777777" w:rsidR="003C7AD8" w:rsidRDefault="003C7AD8">
            <w:pPr>
              <w:pStyle w:val="Instruction"/>
              <w:keepNext/>
              <w:keepLines/>
              <w:spacing w:after="20"/>
            </w:pPr>
            <w:r>
              <w:t>(Type or print name below if signature illegible.)</w:t>
            </w:r>
          </w:p>
        </w:tc>
        <w:tc>
          <w:tcPr>
            <w:tcW w:w="4104" w:type="dxa"/>
            <w:vMerge/>
            <w:tcBorders>
              <w:top w:val="single" w:sz="18" w:space="0" w:color="auto"/>
              <w:left w:val="single" w:sz="18" w:space="0" w:color="auto"/>
            </w:tcBorders>
            <w:vAlign w:val="center"/>
          </w:tcPr>
          <w:p w14:paraId="2124A92E" w14:textId="77777777" w:rsidR="003C7AD8" w:rsidRDefault="003C7AD8">
            <w:pPr>
              <w:pStyle w:val="Heading1"/>
              <w:keepLines/>
              <w:widowControl w:val="0"/>
              <w:jc w:val="left"/>
            </w:pPr>
          </w:p>
        </w:tc>
      </w:tr>
      <w:tr w:rsidR="003C7AD8" w14:paraId="1668B8D6" w14:textId="77777777" w:rsidTr="00C86CF5">
        <w:trPr>
          <w:cantSplit/>
        </w:trPr>
        <w:tc>
          <w:tcPr>
            <w:tcW w:w="2725" w:type="dxa"/>
            <w:gridSpan w:val="2"/>
          </w:tcPr>
          <w:p w14:paraId="08586037" w14:textId="77777777" w:rsidR="003C7AD8" w:rsidRDefault="003C7AD8">
            <w:pPr>
              <w:pStyle w:val="CustomNormal"/>
              <w:keepNext/>
              <w:keepLines/>
            </w:pPr>
          </w:p>
        </w:tc>
        <w:tc>
          <w:tcPr>
            <w:tcW w:w="4059" w:type="dxa"/>
            <w:vMerge/>
            <w:tcBorders>
              <w:top w:val="single" w:sz="2" w:space="0" w:color="auto"/>
            </w:tcBorders>
          </w:tcPr>
          <w:p w14:paraId="416FD581" w14:textId="77777777" w:rsidR="003C7AD8" w:rsidRDefault="003C7AD8">
            <w:pPr>
              <w:pStyle w:val="Instruction"/>
              <w:keepNext/>
              <w:keepLines/>
            </w:pPr>
          </w:p>
        </w:tc>
        <w:tc>
          <w:tcPr>
            <w:tcW w:w="4104" w:type="dxa"/>
            <w:vMerge/>
            <w:tcBorders>
              <w:top w:val="single" w:sz="18" w:space="0" w:color="auto"/>
              <w:left w:val="single" w:sz="18" w:space="0" w:color="auto"/>
            </w:tcBorders>
          </w:tcPr>
          <w:p w14:paraId="7A5E8030" w14:textId="77777777" w:rsidR="003C7AD8" w:rsidRDefault="003C7AD8">
            <w:pPr>
              <w:pStyle w:val="Heading1"/>
              <w:keepLines/>
              <w:widowControl w:val="0"/>
              <w:jc w:val="center"/>
              <w:rPr>
                <w:sz w:val="18"/>
              </w:rPr>
            </w:pPr>
          </w:p>
        </w:tc>
      </w:tr>
    </w:tbl>
    <w:p w14:paraId="4A87A5E9" w14:textId="77777777" w:rsidR="003C7AD8" w:rsidRDefault="003C7AD8">
      <w:pPr>
        <w:keepNext/>
        <w:keepLines/>
        <w:widowControl w:val="0"/>
      </w:pPr>
    </w:p>
    <w:sectPr w:rsidR="003C7AD8" w:rsidSect="00C86CF5">
      <w:headerReference w:type="even" r:id="rId7"/>
      <w:headerReference w:type="default" r:id="rId8"/>
      <w:footerReference w:type="even" r:id="rId9"/>
      <w:footerReference w:type="default" r:id="rId10"/>
      <w:headerReference w:type="first" r:id="rId11"/>
      <w:footerReference w:type="first" r:id="rId12"/>
      <w:pgSz w:w="12240" w:h="15840"/>
      <w:pgMar w:top="360" w:right="533" w:bottom="720" w:left="936" w:header="36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DC5C" w14:textId="77777777" w:rsidR="00A456C4" w:rsidRDefault="00A456C4">
      <w:r>
        <w:separator/>
      </w:r>
    </w:p>
  </w:endnote>
  <w:endnote w:type="continuationSeparator" w:id="0">
    <w:p w14:paraId="1E0EE2DC" w14:textId="77777777" w:rsidR="00A456C4" w:rsidRDefault="00A4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7EC9" w14:textId="77777777" w:rsidR="003C7AD8" w:rsidRDefault="003C7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E86D" w14:textId="77777777" w:rsidR="003C7AD8" w:rsidRDefault="003C7AD8">
    <w:pPr>
      <w:jc w:val="right"/>
      <w:rPr>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A90B" w14:textId="77777777" w:rsidR="003C7AD8" w:rsidRDefault="003C7AD8">
    <w:pPr>
      <w:pStyle w:val="Footer"/>
      <w:tabs>
        <w:tab w:val="clear" w:pos="4320"/>
        <w:tab w:val="clear" w:pos="8640"/>
        <w:tab w:val="right" w:pos="10728"/>
      </w:tabs>
      <w:spacing w:before="120"/>
    </w:pPr>
    <w:r>
      <w:rPr>
        <w:rFonts w:ascii="Arial" w:hAnsi="Arial"/>
        <w:sz w:val="16"/>
      </w:rPr>
      <w:t>FLR 14A (September 1, 2005)</w:t>
    </w:r>
    <w:r>
      <w:rPr>
        <w:rFonts w:ascii="Arial" w:hAnsi="Arial"/>
        <w:sz w:val="12"/>
      </w:rPr>
      <w:tab/>
      <w:t>www.DIVORCEmate.com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02A7" w14:textId="77777777" w:rsidR="00A456C4" w:rsidRDefault="00A456C4">
      <w:r>
        <w:separator/>
      </w:r>
    </w:p>
  </w:footnote>
  <w:footnote w:type="continuationSeparator" w:id="0">
    <w:p w14:paraId="006EF87E" w14:textId="77777777" w:rsidR="00A456C4" w:rsidRDefault="00A4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1E7D" w14:textId="77777777" w:rsidR="003C7AD8" w:rsidRDefault="003C7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5" w:type="dxa"/>
      <w:tblBorders>
        <w:bottom w:val="single" w:sz="18" w:space="0" w:color="auto"/>
      </w:tblBorders>
      <w:tblLayout w:type="fixed"/>
      <w:tblCellMar>
        <w:left w:w="0" w:type="dxa"/>
        <w:right w:w="0" w:type="dxa"/>
      </w:tblCellMar>
      <w:tblLook w:val="0000" w:firstRow="0" w:lastRow="0" w:firstColumn="0" w:lastColumn="0" w:noHBand="0" w:noVBand="0"/>
    </w:tblPr>
    <w:tblGrid>
      <w:gridCol w:w="4806"/>
      <w:gridCol w:w="1609"/>
      <w:gridCol w:w="444"/>
      <w:gridCol w:w="1662"/>
      <w:gridCol w:w="2367"/>
    </w:tblGrid>
    <w:tr w:rsidR="003C7AD8" w14:paraId="5B8B3FEC" w14:textId="77777777">
      <w:trPr>
        <w:trHeight w:val="180"/>
      </w:trPr>
      <w:tc>
        <w:tcPr>
          <w:tcW w:w="6415" w:type="dxa"/>
          <w:gridSpan w:val="2"/>
          <w:vAlign w:val="bottom"/>
        </w:tcPr>
        <w:p w14:paraId="686ACC5A" w14:textId="77777777" w:rsidR="003C7AD8" w:rsidRDefault="003C7AD8">
          <w:pPr>
            <w:pStyle w:val="CustomHeader"/>
          </w:pPr>
          <w:r>
            <w:t xml:space="preserve">Form 14A: Affidavit (General) (page </w:t>
          </w:r>
          <w:r>
            <w:fldChar w:fldCharType="begin"/>
          </w:r>
          <w:r>
            <w:instrText xml:space="preserve"> PAGE  \* MERGEFORMAT </w:instrText>
          </w:r>
          <w:r>
            <w:fldChar w:fldCharType="separate"/>
          </w:r>
          <w:r w:rsidR="00C86CF5">
            <w:rPr>
              <w:noProof/>
            </w:rPr>
            <w:t>2</w:t>
          </w:r>
          <w:r>
            <w:fldChar w:fldCharType="end"/>
          </w:r>
          <w:r>
            <w:t>)</w:t>
          </w:r>
        </w:p>
      </w:tc>
      <w:tc>
        <w:tcPr>
          <w:tcW w:w="2106" w:type="dxa"/>
          <w:gridSpan w:val="2"/>
          <w:vAlign w:val="bottom"/>
        </w:tcPr>
        <w:p w14:paraId="642E905B" w14:textId="77777777" w:rsidR="003C7AD8" w:rsidRDefault="003C7AD8">
          <w:pPr>
            <w:pStyle w:val="CustomHeader"/>
            <w:ind w:right="72"/>
            <w:jc w:val="right"/>
          </w:pPr>
          <w:r>
            <w:t>Court File Number</w:t>
          </w:r>
        </w:p>
      </w:tc>
      <w:tc>
        <w:tcPr>
          <w:tcW w:w="2367" w:type="dxa"/>
          <w:tcBorders>
            <w:bottom w:val="single" w:sz="2" w:space="0" w:color="auto"/>
          </w:tcBorders>
          <w:vAlign w:val="bottom"/>
        </w:tcPr>
        <w:p w14:paraId="6964CFF8" w14:textId="5D576FAC" w:rsidR="003C7AD8" w:rsidRDefault="003C7AD8">
          <w:pPr>
            <w:pStyle w:val="InputArea"/>
            <w:jc w:val="right"/>
          </w:pPr>
          <w:r>
            <w:fldChar w:fldCharType="begin"/>
          </w:r>
          <w:r>
            <w:instrText xml:space="preserve"> STYLEREF CFN \* MERGEFORMAT </w:instrText>
          </w:r>
          <w:r>
            <w:fldChar w:fldCharType="end"/>
          </w:r>
        </w:p>
      </w:tc>
    </w:tr>
    <w:tr w:rsidR="003C7AD8" w14:paraId="38DB4519" w14:textId="77777777">
      <w:trPr>
        <w:cantSplit/>
      </w:trPr>
      <w:tc>
        <w:tcPr>
          <w:tcW w:w="4806" w:type="dxa"/>
          <w:vAlign w:val="bottom"/>
        </w:tcPr>
        <w:p w14:paraId="082030FB" w14:textId="77777777" w:rsidR="003C7AD8" w:rsidRDefault="003C7AD8">
          <w:pPr>
            <w:pStyle w:val="CustomHeader"/>
            <w:ind w:right="72"/>
            <w:jc w:val="right"/>
          </w:pPr>
          <w:r>
            <w:t>dated</w:t>
          </w:r>
        </w:p>
      </w:tc>
      <w:tc>
        <w:tcPr>
          <w:tcW w:w="2053" w:type="dxa"/>
          <w:gridSpan w:val="2"/>
          <w:vAlign w:val="bottom"/>
        </w:tcPr>
        <w:p w14:paraId="5603C468" w14:textId="5E6BA6F0" w:rsidR="003C7AD8" w:rsidRDefault="003C7AD8">
          <w:pPr>
            <w:pStyle w:val="InputArea"/>
            <w:rPr>
              <w:sz w:val="20"/>
            </w:rPr>
          </w:pPr>
          <w:r>
            <w:rPr>
              <w:sz w:val="20"/>
            </w:rPr>
            <w:fldChar w:fldCharType="begin"/>
          </w:r>
          <w:r>
            <w:rPr>
              <w:sz w:val="20"/>
            </w:rPr>
            <w:instrText xml:space="preserve"> STYLEREF onDate \* MERGEFORMAT </w:instrText>
          </w:r>
          <w:r>
            <w:rPr>
              <w:sz w:val="20"/>
            </w:rPr>
            <w:fldChar w:fldCharType="separate"/>
          </w:r>
          <w:r w:rsidR="003B2529">
            <w:rPr>
              <w:noProof/>
              <w:sz w:val="20"/>
            </w:rPr>
            <w:t>June 1, 2020</w:t>
          </w:r>
          <w:r>
            <w:rPr>
              <w:sz w:val="20"/>
            </w:rPr>
            <w:fldChar w:fldCharType="end"/>
          </w:r>
        </w:p>
      </w:tc>
      <w:tc>
        <w:tcPr>
          <w:tcW w:w="4029" w:type="dxa"/>
          <w:gridSpan w:val="2"/>
          <w:vAlign w:val="bottom"/>
        </w:tcPr>
        <w:p w14:paraId="69929E99" w14:textId="77777777" w:rsidR="003C7AD8" w:rsidRDefault="003C7AD8">
          <w:pPr>
            <w:pStyle w:val="CustomNormal"/>
          </w:pPr>
        </w:p>
      </w:tc>
    </w:tr>
  </w:tbl>
  <w:p w14:paraId="4EF6B10A" w14:textId="77777777" w:rsidR="003C7AD8" w:rsidRDefault="003C7AD8">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6EB5" w14:textId="77777777" w:rsidR="003C7AD8" w:rsidRDefault="003C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D3791"/>
    <w:multiLevelType w:val="hybridMultilevel"/>
    <w:tmpl w:val="CC521D8A"/>
    <w:lvl w:ilvl="0" w:tplc="B510D82C">
      <w:start w:val="1"/>
      <w:numFmt w:val="decimal"/>
      <w:lvlText w:val="%1."/>
      <w:lvlJc w:val="left"/>
      <w:pPr>
        <w:ind w:left="270" w:hanging="360"/>
      </w:pPr>
      <w:rPr>
        <w:rFonts w:hint="default"/>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completed" w:val="2003-04-27 11:00:00 PM"/>
    <w:docVar w:name="Document Number" w:val="5"/>
    <w:docVar w:name="MergeFileLocation" w:val="2021"/>
    <w:docVar w:name="MergeFileRevisionNumber" w:val="5"/>
  </w:docVars>
  <w:rsids>
    <w:rsidRoot w:val="007612EB"/>
    <w:rsid w:val="00024C7B"/>
    <w:rsid w:val="001713E3"/>
    <w:rsid w:val="003274F6"/>
    <w:rsid w:val="003B2529"/>
    <w:rsid w:val="003C7AD8"/>
    <w:rsid w:val="004F1578"/>
    <w:rsid w:val="00557DC1"/>
    <w:rsid w:val="007612EB"/>
    <w:rsid w:val="007A6157"/>
    <w:rsid w:val="00861875"/>
    <w:rsid w:val="00A37017"/>
    <w:rsid w:val="00A456C4"/>
    <w:rsid w:val="00A94DB1"/>
    <w:rsid w:val="00AA0AF7"/>
    <w:rsid w:val="00AF675A"/>
    <w:rsid w:val="00BB7A37"/>
    <w:rsid w:val="00C86CF5"/>
    <w:rsid w:val="00CA2AA1"/>
    <w:rsid w:val="00F27459"/>
    <w:rsid w:val="00FF0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28E8D"/>
  <w15:chartTrackingRefBased/>
  <w15:docId w15:val="{0E848604-5E97-4D47-9234-1B436B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eader">
    <w:name w:val="CustomHeader"/>
    <w:pPr>
      <w:widowControl w:val="0"/>
      <w:ind w:right="14"/>
    </w:pPr>
    <w:rPr>
      <w:rFonts w:ascii="Arial" w:hAnsi="Arial"/>
      <w:b/>
      <w:lang w:eastAsia="en-US"/>
    </w:rPr>
  </w:style>
  <w:style w:type="paragraph" w:customStyle="1" w:styleId="Dated">
    <w:name w:val="Dated"/>
    <w:basedOn w:val="Heading1"/>
    <w:autoRedefine/>
    <w:rsid w:val="00A94DB1"/>
    <w:pPr>
      <w:keepNext w:val="0"/>
      <w:widowControl w:val="0"/>
      <w:ind w:right="29"/>
      <w:jc w:val="left"/>
    </w:pPr>
    <w:rPr>
      <w:rFonts w:ascii="Times New Roman" w:hAnsi="Times New Roman"/>
    </w:rPr>
  </w:style>
  <w:style w:type="paragraph" w:customStyle="1" w:styleId="TableInstruction">
    <w:name w:val="TableInstruction"/>
    <w:basedOn w:val="Instruction"/>
    <w:pPr>
      <w:spacing w:before="40" w:after="20"/>
      <w:ind w:left="29" w:right="144"/>
      <w:jc w:val="left"/>
    </w:pPr>
    <w:rPr>
      <w:sz w:val="16"/>
    </w:rPr>
  </w:style>
  <w:style w:type="paragraph" w:customStyle="1" w:styleId="HeadInputArea">
    <w:name w:val="HeadInputArea"/>
    <w:rsid w:val="00A94DB1"/>
    <w:pPr>
      <w:widowControl w:val="0"/>
      <w:ind w:right="14"/>
    </w:pPr>
    <w:rPr>
      <w:b/>
      <w:sz w:val="24"/>
      <w:lang w:eastAsia="en-US"/>
    </w:rPr>
  </w:style>
  <w:style w:type="paragraph" w:customStyle="1" w:styleId="InputArea">
    <w:name w:val="InputArea"/>
    <w:rsid w:val="00A94DB1"/>
    <w:pPr>
      <w:widowControl w:val="0"/>
      <w:ind w:right="14"/>
      <w:jc w:val="both"/>
    </w:pPr>
    <w:rPr>
      <w:sz w:val="24"/>
      <w:lang w:eastAsia="en-US"/>
    </w:rPr>
  </w:style>
  <w:style w:type="paragraph" w:customStyle="1" w:styleId="CustomNormal">
    <w:name w:val="CustomNormal"/>
    <w:pPr>
      <w:widowControl w:val="0"/>
      <w:ind w:right="14"/>
    </w:pPr>
    <w:rPr>
      <w:rFonts w:ascii="Arial" w:hAnsi="Arial"/>
      <w:lang w:eastAsia="en-US"/>
    </w:rPr>
  </w:style>
  <w:style w:type="paragraph" w:customStyle="1" w:styleId="Instruction">
    <w:name w:val="Instruction"/>
    <w:basedOn w:val="CustomNormal"/>
    <w:pPr>
      <w:spacing w:before="20"/>
      <w:ind w:right="0"/>
      <w:jc w:val="center"/>
    </w:pPr>
    <w:rPr>
      <w:i/>
      <w:sz w:val="18"/>
    </w:rPr>
  </w:style>
  <w:style w:type="paragraph" w:customStyle="1" w:styleId="CFN">
    <w:name w:val="CFN"/>
    <w:autoRedefine/>
    <w:rsid w:val="00A94DB1"/>
    <w:pPr>
      <w:ind w:right="29"/>
      <w:jc w:val="right"/>
    </w:pPr>
    <w:rPr>
      <w:b/>
      <w:sz w:val="24"/>
      <w:lang w:eastAsia="en-US"/>
    </w:rPr>
  </w:style>
  <w:style w:type="paragraph" w:customStyle="1" w:styleId="FormName">
    <w:name w:val="FormName"/>
    <w:pPr>
      <w:widowControl w:val="0"/>
      <w:jc w:val="right"/>
    </w:pPr>
    <w:rPr>
      <w:rFonts w:ascii="Arial" w:hAnsi="Arial"/>
      <w:b/>
      <w:noProof/>
      <w:sz w:val="24"/>
      <w:lang w:eastAsia="en-US"/>
    </w:rPr>
  </w:style>
  <w:style w:type="paragraph" w:customStyle="1" w:styleId="BoxInputArea">
    <w:name w:val="BoxInputArea"/>
    <w:rsid w:val="00A94DB1"/>
    <w:pPr>
      <w:widowControl w:val="0"/>
      <w:ind w:left="29" w:right="29"/>
    </w:pPr>
    <w:rPr>
      <w:b/>
      <w:sz w:val="24"/>
      <w:lang w:eastAsia="en-US"/>
    </w:rPr>
  </w:style>
  <w:style w:type="paragraph" w:customStyle="1" w:styleId="InstructionL">
    <w:name w:val="Instruction(L)"/>
    <w:basedOn w:val="Instruction"/>
    <w:pPr>
      <w:ind w:right="14"/>
      <w:jc w:val="left"/>
    </w:pPr>
  </w:style>
  <w:style w:type="paragraph" w:customStyle="1" w:styleId="CustomFooter">
    <w:name w:val="CustomFooter"/>
    <w:pPr>
      <w:widowControl w:val="0"/>
      <w:ind w:right="14"/>
      <w:jc w:val="right"/>
    </w:pPr>
    <w:rPr>
      <w:rFonts w:ascii="Arial" w:hAnsi="Arial"/>
      <w:sz w:val="12"/>
      <w:lang w:eastAsia="en-US"/>
    </w:rPr>
  </w:style>
  <w:style w:type="paragraph" w:customStyle="1" w:styleId="SpaceText-InputArea">
    <w:name w:val="Space(Text-InputArea)"/>
    <w:pPr>
      <w:widowControl w:val="0"/>
    </w:pPr>
    <w:rPr>
      <w:rFonts w:ascii="Arial" w:hAnsi="Arial"/>
      <w:noProof/>
      <w:sz w:val="12"/>
      <w:lang w:eastAsia="en-US"/>
    </w:rPr>
  </w:style>
  <w:style w:type="paragraph" w:customStyle="1" w:styleId="FTBold12">
    <w:name w:val="FT(Bold12)"/>
    <w:pPr>
      <w:widowControl w:val="0"/>
      <w:ind w:right="14"/>
    </w:pPr>
    <w:rPr>
      <w:rFonts w:ascii="Arial" w:hAnsi="Arial"/>
      <w:b/>
      <w:sz w:val="24"/>
      <w:lang w:eastAsia="en-US"/>
    </w:rPr>
  </w:style>
  <w:style w:type="character" w:customStyle="1" w:styleId="InstructNext">
    <w:name w:val="InstructNext"/>
    <w:rPr>
      <w:rFonts w:ascii="Arial" w:hAnsi="Arial"/>
      <w:i/>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onDate">
    <w:name w:val="onDate"/>
    <w:basedOn w:val="InputArea"/>
    <w:pPr>
      <w:keepNext/>
      <w:keepLines/>
      <w:jc w:val="left"/>
    </w:pPr>
  </w:style>
  <w:style w:type="character" w:styleId="CommentReference">
    <w:name w:val="annotation reference"/>
    <w:basedOn w:val="DefaultParagraphFont"/>
    <w:uiPriority w:val="99"/>
    <w:semiHidden/>
    <w:unhideWhenUsed/>
    <w:rsid w:val="007A6157"/>
    <w:rPr>
      <w:sz w:val="16"/>
      <w:szCs w:val="16"/>
    </w:rPr>
  </w:style>
  <w:style w:type="paragraph" w:styleId="CommentText">
    <w:name w:val="annotation text"/>
    <w:basedOn w:val="Normal"/>
    <w:link w:val="CommentTextChar"/>
    <w:uiPriority w:val="99"/>
    <w:semiHidden/>
    <w:unhideWhenUsed/>
    <w:rsid w:val="007A6157"/>
  </w:style>
  <w:style w:type="character" w:customStyle="1" w:styleId="CommentTextChar">
    <w:name w:val="Comment Text Char"/>
    <w:basedOn w:val="DefaultParagraphFont"/>
    <w:link w:val="CommentText"/>
    <w:uiPriority w:val="99"/>
    <w:semiHidden/>
    <w:rsid w:val="007A6157"/>
    <w:rPr>
      <w:lang w:eastAsia="en-US"/>
    </w:rPr>
  </w:style>
  <w:style w:type="paragraph" w:styleId="CommentSubject">
    <w:name w:val="annotation subject"/>
    <w:basedOn w:val="CommentText"/>
    <w:next w:val="CommentText"/>
    <w:link w:val="CommentSubjectChar"/>
    <w:uiPriority w:val="99"/>
    <w:semiHidden/>
    <w:unhideWhenUsed/>
    <w:rsid w:val="007A6157"/>
    <w:rPr>
      <w:b/>
      <w:bCs/>
    </w:rPr>
  </w:style>
  <w:style w:type="character" w:customStyle="1" w:styleId="CommentSubjectChar">
    <w:name w:val="Comment Subject Char"/>
    <w:basedOn w:val="CommentTextChar"/>
    <w:link w:val="CommentSubject"/>
    <w:uiPriority w:val="99"/>
    <w:semiHidden/>
    <w:rsid w:val="007A615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vorceMate%20Software\Templates\Word\Family%20Law%20Rules%20-%20Selected%20Forms\Form%2014A%20Affidavit%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14A Affidavit (General)</Template>
  <TotalTime>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Affidavit General</vt:lpstr>
    </vt:vector>
  </TitlesOfParts>
  <Company>DIVORCEmate Software Inc.</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General</dc:title>
  <dc:subject/>
  <dc:creator>Ashley McInnis</dc:creator>
  <cp:keywords/>
  <cp:lastModifiedBy>Ashley McInnis</cp:lastModifiedBy>
  <cp:revision>2</cp:revision>
  <cp:lastPrinted>2001-05-23T14:44:00Z</cp:lastPrinted>
  <dcterms:created xsi:type="dcterms:W3CDTF">2021-07-28T18:56:00Z</dcterms:created>
  <dcterms:modified xsi:type="dcterms:W3CDTF">2021-07-28T18:56:00Z</dcterms:modified>
  <cp:category>Family Court - Selected Forms</cp:category>
</cp:coreProperties>
</file>